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373" w:rightChars="-654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638" w:firstLineChars="266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应聘部门：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应聘职位：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tbl>
      <w:tblPr>
        <w:tblStyle w:val="2"/>
        <w:tblW w:w="1070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569"/>
        <w:gridCol w:w="1212"/>
        <w:gridCol w:w="1361"/>
        <w:gridCol w:w="1246"/>
        <w:gridCol w:w="2343"/>
        <w:gridCol w:w="16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04696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个人信息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 xml:space="preserve">未婚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□已婚    □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 xml:space="preserve">离异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体重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详细住址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专业技术资格和职称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3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9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BOSS直聘网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猎聘网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□猎头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微信群/圈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朋友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推荐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推荐人：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高明区政府官网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高明发布公众号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高明人设公众号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佛山人才网公众号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其他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</w:p>
        </w:tc>
      </w:tr>
    </w:tbl>
    <w:tbl>
      <w:tblPr>
        <w:tblW w:w="1070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400"/>
        <w:gridCol w:w="2319"/>
        <w:gridCol w:w="2169"/>
        <w:gridCol w:w="173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04696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高等教育情况（从高到低）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时间（年/月）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学历 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tbl>
      <w:tblPr>
        <w:tblStyle w:val="2"/>
        <w:tblpPr w:leftFromText="180" w:rightFromText="180" w:vertAnchor="text" w:horzAnchor="page" w:tblpX="858" w:tblpY="16"/>
        <w:tblOverlap w:val="never"/>
        <w:tblW w:w="1072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937"/>
        <w:gridCol w:w="2220"/>
        <w:gridCol w:w="1102"/>
        <w:gridCol w:w="1208"/>
        <w:gridCol w:w="21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7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04696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工作经历（请由近及远填写）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任职单位名称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（起止年月）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部门及职位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税前年薪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声明：本人申明上述所填写的资料真实有效，并同意在贵公司有需要时可审查上述资料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，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如有隐瞒或与事实不符，公司有权终止聘用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或解除劳动合同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righ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签名：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日期：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日</w:t>
      </w:r>
    </w:p>
    <w:sectPr>
      <w:pgSz w:w="11906" w:h="16838"/>
      <w:pgMar w:top="1327" w:right="1800" w:bottom="1327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A5FBE"/>
    <w:rsid w:val="238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稀里又糊涂</dc:creator>
  <cp:lastModifiedBy>稀里又糊涂</cp:lastModifiedBy>
  <dcterms:modified xsi:type="dcterms:W3CDTF">2021-06-10T03:34:16Z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958C8136FAFD4D589EC437A9C81E5A0E</vt:lpwstr>
  </property>
</Properties>
</file>