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附件1 </w:t>
      </w:r>
      <w:r>
        <w:rPr>
          <w:rFonts w:hint="eastAsia" w:eastAsia="仿宋_GB2312"/>
          <w:b/>
          <w:bCs/>
          <w:color w:val="000000"/>
          <w:kern w:val="0"/>
          <w:sz w:val="30"/>
          <w:szCs w:val="30"/>
        </w:rPr>
        <w:t xml:space="preserve">    </w:t>
      </w:r>
    </w:p>
    <w:p>
      <w:pPr>
        <w:spacing w:line="56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2025年九江镇义务教育阶段公办学校非起始年级插班</w:t>
      </w:r>
    </w:p>
    <w:p>
      <w:pPr>
        <w:spacing w:line="56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申请表</w:t>
      </w:r>
    </w:p>
    <w:p>
      <w:pPr>
        <w:pStyle w:val="2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tbl>
      <w:tblPr>
        <w:tblStyle w:val="5"/>
        <w:tblW w:w="91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09"/>
        <w:gridCol w:w="425"/>
        <w:gridCol w:w="546"/>
        <w:gridCol w:w="305"/>
        <w:gridCol w:w="850"/>
        <w:gridCol w:w="836"/>
        <w:gridCol w:w="1432"/>
        <w:gridCol w:w="284"/>
        <w:gridCol w:w="425"/>
        <w:gridCol w:w="20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全国学籍号</w:t>
            </w:r>
          </w:p>
        </w:tc>
        <w:tc>
          <w:tcPr>
            <w:tcW w:w="249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tabs>
                <w:tab w:val="left" w:pos="247"/>
              </w:tabs>
              <w:adjustRightInd w:val="0"/>
              <w:snapToGrid w:val="0"/>
              <w:spacing w:line="5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学生身份证号</w:t>
            </w:r>
          </w:p>
        </w:tc>
        <w:tc>
          <w:tcPr>
            <w:tcW w:w="7171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8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学生户籍所在地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（省、市、区、镇村（居）具体到门牌号）</w:t>
            </w:r>
          </w:p>
        </w:tc>
        <w:tc>
          <w:tcPr>
            <w:tcW w:w="620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现常住地址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（省、市、区、镇村（居）具体到门牌号）</w:t>
            </w:r>
          </w:p>
        </w:tc>
        <w:tc>
          <w:tcPr>
            <w:tcW w:w="6200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现就读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83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申请入读片区</w:t>
            </w:r>
          </w:p>
        </w:tc>
        <w:tc>
          <w:tcPr>
            <w:tcW w:w="277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九江片（  ）       沙头片（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现就读年级</w:t>
            </w:r>
          </w:p>
        </w:tc>
        <w:tc>
          <w:tcPr>
            <w:tcW w:w="283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申请插班年级</w:t>
            </w:r>
          </w:p>
        </w:tc>
        <w:tc>
          <w:tcPr>
            <w:tcW w:w="277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43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父（母或监护人）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06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43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43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20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申请人承诺</w:t>
            </w:r>
          </w:p>
        </w:tc>
        <w:tc>
          <w:tcPr>
            <w:tcW w:w="7171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本申请表格所填内容正确无误，所提交申请材料真实有效。本人明白，不如实填报或提交虚假的资料，将会被取消申请资格；插班学位由镇招生办公室统筹安排，不服从安排者，视为自愿放弃插学位申请。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申请人（监护人）签名：                   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镇教育发展中心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7171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审批意见：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（盖公章）            年   月   日</w:t>
            </w:r>
          </w:p>
        </w:tc>
      </w:tr>
    </w:tbl>
    <w:p>
      <w:r>
        <w:rPr>
          <w:rFonts w:hint="eastAsia"/>
        </w:rPr>
        <w:t>温馨提示：无论申请通过否，申请人所交的资料，不再退回给家长。此表可自行下载填写也可到镇教育发展中心领取填写。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474" w:bottom="102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53971"/>
    <w:rsid w:val="200B579B"/>
    <w:rsid w:val="2EC206EB"/>
    <w:rsid w:val="7C4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4" w:beforeLines="0" w:after="104" w:afterLines="0"/>
      <w:outlineLvl w:val="2"/>
    </w:pPr>
    <w:rPr>
      <w:rFonts w:ascii="宋体" w:hAnsi="宋体" w:eastAsia="仿宋" w:cs="Times New Roman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341</Characters>
  <Lines>0</Lines>
  <Paragraphs>0</Paragraphs>
  <TotalTime>1</TotalTime>
  <ScaleCrop>false</ScaleCrop>
  <LinksUpToDate>false</LinksUpToDate>
  <CharactersWithSpaces>444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2025-06-23T01:33:00Z</dcterms:created>
  <dc:creator>︶cんāǒㄣ</dc:creator>
  <cp:lastModifiedBy>︶cんāǒㄣ</cp:lastModifiedBy>
  <dcterms:modified xsi:type="dcterms:W3CDTF">2025-06-23T03:00:59Z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899F6F61542E497ABAB914E67E575CFC</vt:lpwstr>
  </property>
</Properties>
</file>