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2B83" w:rsidRDefault="00052B83" w:rsidP="00052B83">
      <w:pPr>
        <w:spacing w:line="520" w:lineRule="exact"/>
        <w:jc w:val="center"/>
        <w:rPr>
          <w:rFonts w:ascii="仿宋_GB2312" w:eastAsia="仿宋_GB2312" w:hAnsi="仿宋_GB2312" w:cs="仿宋_GB2312"/>
          <w:kern w:val="0"/>
          <w:sz w:val="32"/>
          <w:szCs w:val="32"/>
        </w:rPr>
      </w:pPr>
      <w:r>
        <w:rPr>
          <w:rFonts w:ascii="方正小标宋简体" w:eastAsia="方正小标宋简体"/>
          <w:bCs/>
          <w:kern w:val="44"/>
          <w:sz w:val="44"/>
          <w:szCs w:val="44"/>
        </w:rPr>
        <w:t>关于</w:t>
      </w:r>
      <w:r>
        <w:rPr>
          <w:rFonts w:ascii="方正小标宋简体" w:eastAsia="方正小标宋简体" w:hint="eastAsia"/>
          <w:bCs/>
          <w:kern w:val="44"/>
          <w:sz w:val="44"/>
          <w:szCs w:val="44"/>
        </w:rPr>
        <w:t>对棒棰岛景区、森林动物园景区、</w:t>
      </w:r>
      <w:r w:rsidRPr="00D31FE0">
        <w:rPr>
          <w:rFonts w:ascii="方正小标宋简体" w:eastAsia="方正小标宋简体" w:hint="eastAsia"/>
          <w:bCs/>
          <w:kern w:val="44"/>
          <w:sz w:val="44"/>
          <w:szCs w:val="44"/>
        </w:rPr>
        <w:t>星海广场</w:t>
      </w:r>
      <w:r>
        <w:rPr>
          <w:rFonts w:ascii="方正小标宋简体" w:eastAsia="方正小标宋简体" w:hint="eastAsia"/>
          <w:bCs/>
          <w:kern w:val="44"/>
          <w:sz w:val="44"/>
          <w:szCs w:val="44"/>
        </w:rPr>
        <w:t>等周边道路采取交通调流措施的</w:t>
      </w:r>
      <w:r>
        <w:rPr>
          <w:rFonts w:ascii="方正小标宋简体" w:eastAsia="方正小标宋简体"/>
          <w:bCs/>
          <w:kern w:val="44"/>
          <w:sz w:val="44"/>
          <w:szCs w:val="44"/>
        </w:rPr>
        <w:t>解读</w:t>
      </w:r>
    </w:p>
    <w:p w:rsidR="00052B83" w:rsidRDefault="00052B83" w:rsidP="00052B83">
      <w:pPr>
        <w:pStyle w:val="p0"/>
        <w:adjustRightInd w:val="0"/>
        <w:snapToGrid w:val="0"/>
        <w:spacing w:line="540" w:lineRule="exact"/>
        <w:ind w:firstLineChars="200" w:firstLine="640"/>
        <w:rPr>
          <w:rFonts w:ascii="仿宋_GB2312" w:eastAsia="仿宋_GB2312" w:hAnsi="Times New Roman" w:cs="Times New Roman"/>
          <w:color w:val="000000" w:themeColor="text1"/>
          <w:kern w:val="2"/>
          <w:sz w:val="32"/>
          <w:szCs w:val="32"/>
        </w:rPr>
      </w:pPr>
    </w:p>
    <w:p w:rsidR="00052B83" w:rsidRPr="002715A7" w:rsidRDefault="00052B83" w:rsidP="00052B83">
      <w:pPr>
        <w:pStyle w:val="p0"/>
        <w:adjustRightInd w:val="0"/>
        <w:snapToGrid w:val="0"/>
        <w:spacing w:line="540" w:lineRule="exact"/>
        <w:ind w:firstLineChars="200" w:firstLine="640"/>
        <w:rPr>
          <w:rFonts w:ascii="仿宋_GB2312" w:eastAsia="仿宋_GB2312" w:hAnsi="Times New Roman" w:cs="Times New Roman"/>
          <w:color w:val="000000" w:themeColor="text1"/>
          <w:kern w:val="2"/>
          <w:sz w:val="32"/>
          <w:szCs w:val="32"/>
        </w:rPr>
      </w:pPr>
      <w:r w:rsidRPr="002715A7">
        <w:rPr>
          <w:rFonts w:ascii="仿宋_GB2312" w:eastAsia="仿宋_GB2312" w:hAnsi="Times New Roman" w:cs="Times New Roman" w:hint="eastAsia"/>
          <w:color w:val="000000" w:themeColor="text1"/>
          <w:kern w:val="2"/>
          <w:sz w:val="32"/>
          <w:szCs w:val="32"/>
        </w:rPr>
        <w:t>为应</w:t>
      </w:r>
      <w:r w:rsidRPr="002715A7">
        <w:rPr>
          <w:rFonts w:ascii="仿宋_GB2312" w:eastAsia="仿宋_GB2312" w:hAnsi="Times New Roman" w:cs="Times New Roman"/>
          <w:color w:val="000000" w:themeColor="text1"/>
          <w:kern w:val="2"/>
          <w:sz w:val="32"/>
          <w:szCs w:val="32"/>
        </w:rPr>
        <w:t>对</w:t>
      </w:r>
      <w:r w:rsidRPr="002715A7">
        <w:rPr>
          <w:rFonts w:ascii="仿宋_GB2312" w:eastAsia="仿宋_GB2312" w:hAnsi="Times New Roman" w:cs="Times New Roman" w:hint="eastAsia"/>
          <w:color w:val="000000" w:themeColor="text1"/>
          <w:kern w:val="2"/>
          <w:sz w:val="32"/>
          <w:szCs w:val="32"/>
        </w:rPr>
        <w:t>夏</w:t>
      </w:r>
      <w:r w:rsidRPr="002715A7">
        <w:rPr>
          <w:rFonts w:ascii="仿宋_GB2312" w:eastAsia="仿宋_GB2312" w:hAnsi="Times New Roman" w:cs="Times New Roman"/>
          <w:color w:val="000000" w:themeColor="text1"/>
          <w:kern w:val="2"/>
          <w:sz w:val="32"/>
          <w:szCs w:val="32"/>
        </w:rPr>
        <w:t>、秋季旅游大客流对景区景点周边道路交通的压力，减少道路拥堵，给游客和途</w:t>
      </w:r>
      <w:r>
        <w:rPr>
          <w:rFonts w:ascii="仿宋_GB2312" w:eastAsia="仿宋_GB2312" w:hAnsi="Times New Roman" w:cs="Times New Roman" w:hint="eastAsia"/>
          <w:color w:val="000000" w:themeColor="text1"/>
          <w:kern w:val="2"/>
          <w:sz w:val="32"/>
          <w:szCs w:val="32"/>
        </w:rPr>
        <w:t>经</w:t>
      </w:r>
      <w:r w:rsidRPr="002715A7">
        <w:rPr>
          <w:rFonts w:ascii="仿宋_GB2312" w:eastAsia="仿宋_GB2312" w:hAnsi="Times New Roman" w:cs="Times New Roman"/>
          <w:color w:val="000000" w:themeColor="text1"/>
          <w:kern w:val="2"/>
          <w:sz w:val="32"/>
          <w:szCs w:val="32"/>
        </w:rPr>
        <w:t>市民</w:t>
      </w:r>
      <w:r>
        <w:rPr>
          <w:rFonts w:ascii="仿宋_GB2312" w:eastAsia="仿宋_GB2312" w:hAnsi="Times New Roman" w:cs="Times New Roman" w:hint="eastAsia"/>
          <w:color w:val="000000" w:themeColor="text1"/>
          <w:kern w:val="2"/>
          <w:sz w:val="32"/>
          <w:szCs w:val="32"/>
        </w:rPr>
        <w:t>安全、</w:t>
      </w:r>
      <w:r>
        <w:rPr>
          <w:rFonts w:ascii="仿宋_GB2312" w:eastAsia="仿宋_GB2312" w:hAnsi="Times New Roman" w:cs="Times New Roman"/>
          <w:color w:val="000000" w:themeColor="text1"/>
          <w:kern w:val="2"/>
          <w:sz w:val="32"/>
          <w:szCs w:val="32"/>
        </w:rPr>
        <w:t>有序、顺畅</w:t>
      </w:r>
      <w:r w:rsidRPr="002715A7">
        <w:rPr>
          <w:rFonts w:ascii="仿宋_GB2312" w:eastAsia="仿宋_GB2312" w:hAnsi="Times New Roman" w:cs="Times New Roman"/>
          <w:color w:val="000000" w:themeColor="text1"/>
          <w:kern w:val="2"/>
          <w:sz w:val="32"/>
          <w:szCs w:val="32"/>
        </w:rPr>
        <w:t>的交通环境，</w:t>
      </w:r>
      <w:r>
        <w:rPr>
          <w:rFonts w:ascii="仿宋_GB2312" w:eastAsia="仿宋_GB2312" w:hAnsi="Times New Roman" w:cs="Times New Roman" w:hint="eastAsia"/>
          <w:color w:val="000000" w:themeColor="text1"/>
          <w:kern w:val="2"/>
          <w:sz w:val="32"/>
          <w:szCs w:val="32"/>
        </w:rPr>
        <w:t>拟</w:t>
      </w:r>
      <w:r>
        <w:rPr>
          <w:rFonts w:ascii="仿宋_GB2312" w:eastAsia="仿宋_GB2312" w:hAnsi="Times New Roman" w:cs="Times New Roman"/>
          <w:color w:val="000000" w:themeColor="text1"/>
          <w:kern w:val="2"/>
          <w:sz w:val="32"/>
          <w:szCs w:val="32"/>
        </w:rPr>
        <w:t>对市区交通拥堵严重的四个主要景区景点及周边道路采取交通调流措施。具体</w:t>
      </w:r>
      <w:r>
        <w:rPr>
          <w:rFonts w:ascii="仿宋_GB2312" w:eastAsia="仿宋_GB2312" w:hAnsi="Times New Roman" w:cs="Times New Roman" w:hint="eastAsia"/>
          <w:color w:val="000000" w:themeColor="text1"/>
          <w:kern w:val="2"/>
          <w:sz w:val="32"/>
          <w:szCs w:val="32"/>
        </w:rPr>
        <w:t>调流</w:t>
      </w:r>
      <w:r>
        <w:rPr>
          <w:rFonts w:ascii="仿宋_GB2312" w:eastAsia="仿宋_GB2312" w:hAnsi="Times New Roman" w:cs="Times New Roman"/>
          <w:color w:val="000000" w:themeColor="text1"/>
          <w:kern w:val="2"/>
          <w:sz w:val="32"/>
          <w:szCs w:val="32"/>
        </w:rPr>
        <w:t>措施情况解读</w:t>
      </w:r>
      <w:r>
        <w:rPr>
          <w:rFonts w:ascii="仿宋_GB2312" w:eastAsia="仿宋_GB2312" w:hAnsi="Times New Roman" w:cs="Times New Roman" w:hint="eastAsia"/>
          <w:color w:val="000000" w:themeColor="text1"/>
          <w:kern w:val="2"/>
          <w:sz w:val="32"/>
          <w:szCs w:val="32"/>
        </w:rPr>
        <w:t>如下</w:t>
      </w:r>
      <w:r>
        <w:rPr>
          <w:rFonts w:ascii="仿宋_GB2312" w:eastAsia="仿宋_GB2312" w:hAnsi="Times New Roman" w:cs="Times New Roman"/>
          <w:color w:val="000000" w:themeColor="text1"/>
          <w:kern w:val="2"/>
          <w:sz w:val="32"/>
          <w:szCs w:val="32"/>
        </w:rPr>
        <w:t>：</w:t>
      </w:r>
    </w:p>
    <w:p w:rsidR="00052B83" w:rsidRDefault="00052B83" w:rsidP="00052B83">
      <w:pPr>
        <w:pStyle w:val="p0"/>
        <w:adjustRightInd w:val="0"/>
        <w:snapToGrid w:val="0"/>
        <w:spacing w:line="540" w:lineRule="exact"/>
        <w:ind w:firstLineChars="200" w:firstLine="640"/>
        <w:rPr>
          <w:rFonts w:ascii="黑体" w:eastAsia="黑体" w:hAnsi="黑体"/>
          <w:sz w:val="32"/>
          <w:szCs w:val="32"/>
        </w:rPr>
      </w:pPr>
      <w:r w:rsidRPr="002715A7">
        <w:rPr>
          <w:rFonts w:ascii="黑体" w:eastAsia="黑体" w:hAnsi="黑体" w:hint="eastAsia"/>
          <w:sz w:val="32"/>
          <w:szCs w:val="32"/>
        </w:rPr>
        <w:t>一</w:t>
      </w:r>
      <w:r w:rsidRPr="002715A7">
        <w:rPr>
          <w:rFonts w:ascii="黑体" w:eastAsia="黑体" w:hAnsi="黑体"/>
          <w:sz w:val="32"/>
          <w:szCs w:val="32"/>
        </w:rPr>
        <w:t>、</w:t>
      </w:r>
      <w:r w:rsidRPr="002715A7">
        <w:rPr>
          <w:rFonts w:ascii="黑体" w:eastAsia="黑体" w:hAnsi="黑体" w:hint="eastAsia"/>
          <w:sz w:val="32"/>
          <w:szCs w:val="32"/>
        </w:rPr>
        <w:t>关于棒棰岛景区</w:t>
      </w:r>
      <w:r>
        <w:rPr>
          <w:rFonts w:ascii="黑体" w:eastAsia="黑体" w:hAnsi="黑体" w:hint="eastAsia"/>
          <w:sz w:val="32"/>
          <w:szCs w:val="32"/>
        </w:rPr>
        <w:t>、</w:t>
      </w:r>
      <w:r>
        <w:rPr>
          <w:rFonts w:ascii="黑体" w:eastAsia="黑体" w:hAnsi="黑体"/>
          <w:sz w:val="32"/>
          <w:szCs w:val="32"/>
        </w:rPr>
        <w:t>滨海西路</w:t>
      </w:r>
      <w:r w:rsidRPr="002715A7">
        <w:rPr>
          <w:rFonts w:ascii="黑体" w:eastAsia="黑体" w:hAnsi="黑体" w:hint="eastAsia"/>
          <w:sz w:val="32"/>
          <w:szCs w:val="32"/>
        </w:rPr>
        <w:t>的</w:t>
      </w:r>
      <w:r w:rsidRPr="002715A7">
        <w:rPr>
          <w:rFonts w:ascii="黑体" w:eastAsia="黑体" w:hAnsi="黑体"/>
          <w:sz w:val="32"/>
          <w:szCs w:val="32"/>
        </w:rPr>
        <w:t>交通调流措施</w:t>
      </w:r>
    </w:p>
    <w:p w:rsidR="00052B83" w:rsidRPr="00622977" w:rsidRDefault="00052B83" w:rsidP="00052B83">
      <w:pPr>
        <w:pStyle w:val="p0"/>
        <w:adjustRightInd w:val="0"/>
        <w:snapToGrid w:val="0"/>
        <w:spacing w:line="540" w:lineRule="exact"/>
        <w:ind w:firstLineChars="200" w:firstLine="640"/>
        <w:rPr>
          <w:rFonts w:ascii="仿宋_GB2312" w:eastAsia="仿宋_GB2312" w:hAnsi="Times New Roman" w:cs="Times New Roman"/>
          <w:color w:val="000000" w:themeColor="text1"/>
          <w:kern w:val="2"/>
          <w:sz w:val="32"/>
          <w:szCs w:val="32"/>
        </w:rPr>
      </w:pPr>
      <w:r w:rsidRPr="00622977">
        <w:rPr>
          <w:rFonts w:ascii="仿宋_GB2312" w:eastAsia="仿宋_GB2312" w:hAnsi="Times New Roman" w:cs="Times New Roman" w:hint="eastAsia"/>
          <w:color w:val="000000" w:themeColor="text1"/>
          <w:kern w:val="2"/>
          <w:sz w:val="32"/>
          <w:szCs w:val="32"/>
        </w:rPr>
        <w:t>自2</w:t>
      </w:r>
      <w:r w:rsidRPr="00622977">
        <w:rPr>
          <w:rFonts w:ascii="仿宋_GB2312" w:eastAsia="仿宋_GB2312" w:hAnsi="Times New Roman" w:cs="Times New Roman"/>
          <w:color w:val="000000" w:themeColor="text1"/>
          <w:kern w:val="2"/>
          <w:sz w:val="32"/>
          <w:szCs w:val="32"/>
        </w:rPr>
        <w:t>025</w:t>
      </w:r>
      <w:r w:rsidRPr="00622977">
        <w:rPr>
          <w:rFonts w:ascii="仿宋_GB2312" w:eastAsia="仿宋_GB2312" w:hAnsi="Times New Roman" w:cs="Times New Roman" w:hint="eastAsia"/>
          <w:color w:val="000000" w:themeColor="text1"/>
          <w:kern w:val="2"/>
          <w:sz w:val="32"/>
          <w:szCs w:val="32"/>
        </w:rPr>
        <w:t>年</w:t>
      </w:r>
      <w:r w:rsidRPr="00622977">
        <w:rPr>
          <w:rFonts w:ascii="仿宋_GB2312" w:eastAsia="仿宋_GB2312" w:hAnsi="Times New Roman" w:cs="Times New Roman"/>
          <w:color w:val="000000" w:themeColor="text1"/>
          <w:kern w:val="2"/>
          <w:sz w:val="32"/>
          <w:szCs w:val="32"/>
        </w:rPr>
        <w:t>6</w:t>
      </w:r>
      <w:r w:rsidRPr="00622977">
        <w:rPr>
          <w:rFonts w:ascii="仿宋_GB2312" w:eastAsia="仿宋_GB2312" w:hAnsi="Times New Roman" w:cs="Times New Roman" w:hint="eastAsia"/>
          <w:color w:val="000000" w:themeColor="text1"/>
          <w:kern w:val="2"/>
          <w:sz w:val="32"/>
          <w:szCs w:val="32"/>
        </w:rPr>
        <w:t>月</w:t>
      </w:r>
      <w:r w:rsidRPr="00622977">
        <w:rPr>
          <w:rFonts w:ascii="仿宋_GB2312" w:eastAsia="仿宋_GB2312" w:hAnsi="Times New Roman" w:cs="Times New Roman"/>
          <w:color w:val="000000" w:themeColor="text1"/>
          <w:kern w:val="2"/>
          <w:sz w:val="32"/>
          <w:szCs w:val="32"/>
        </w:rPr>
        <w:t>x</w:t>
      </w:r>
      <w:r w:rsidRPr="00622977">
        <w:rPr>
          <w:rFonts w:ascii="仿宋_GB2312" w:eastAsia="仿宋_GB2312" w:hAnsi="Times New Roman" w:cs="Times New Roman" w:hint="eastAsia"/>
          <w:color w:val="000000" w:themeColor="text1"/>
          <w:kern w:val="2"/>
          <w:sz w:val="32"/>
          <w:szCs w:val="32"/>
        </w:rPr>
        <w:t>日</w:t>
      </w:r>
      <w:r w:rsidRPr="00622977">
        <w:rPr>
          <w:rFonts w:ascii="仿宋_GB2312" w:eastAsia="仿宋_GB2312" w:hAnsi="Times New Roman" w:cs="Times New Roman"/>
          <w:color w:val="000000" w:themeColor="text1"/>
          <w:kern w:val="2"/>
          <w:sz w:val="32"/>
          <w:szCs w:val="32"/>
        </w:rPr>
        <w:t>起至</w:t>
      </w:r>
      <w:r w:rsidRPr="00622977">
        <w:rPr>
          <w:rFonts w:ascii="仿宋_GB2312" w:eastAsia="仿宋_GB2312" w:hAnsi="Times New Roman" w:cs="Times New Roman" w:hint="eastAsia"/>
          <w:color w:val="000000" w:themeColor="text1"/>
          <w:kern w:val="2"/>
          <w:sz w:val="32"/>
          <w:szCs w:val="32"/>
        </w:rPr>
        <w:t>2025年</w:t>
      </w:r>
      <w:r w:rsidRPr="00622977">
        <w:rPr>
          <w:rFonts w:ascii="仿宋_GB2312" w:eastAsia="仿宋_GB2312" w:hAnsi="Times New Roman" w:cs="Times New Roman"/>
          <w:color w:val="000000" w:themeColor="text1"/>
          <w:kern w:val="2"/>
          <w:sz w:val="32"/>
          <w:szCs w:val="32"/>
        </w:rPr>
        <w:t>10</w:t>
      </w:r>
      <w:r w:rsidRPr="00622977">
        <w:rPr>
          <w:rFonts w:ascii="仿宋_GB2312" w:eastAsia="仿宋_GB2312" w:hAnsi="Times New Roman" w:cs="Times New Roman" w:hint="eastAsia"/>
          <w:color w:val="000000" w:themeColor="text1"/>
          <w:kern w:val="2"/>
          <w:sz w:val="32"/>
          <w:szCs w:val="32"/>
        </w:rPr>
        <w:t>月</w:t>
      </w:r>
      <w:r w:rsidRPr="00622977">
        <w:rPr>
          <w:rFonts w:ascii="仿宋_GB2312" w:eastAsia="仿宋_GB2312" w:hAnsi="Times New Roman" w:cs="Times New Roman"/>
          <w:color w:val="000000" w:themeColor="text1"/>
          <w:kern w:val="2"/>
          <w:sz w:val="32"/>
          <w:szCs w:val="32"/>
        </w:rPr>
        <w:t>9</w:t>
      </w:r>
      <w:r w:rsidRPr="00622977">
        <w:rPr>
          <w:rFonts w:ascii="仿宋_GB2312" w:eastAsia="仿宋_GB2312" w:hAnsi="Times New Roman" w:cs="Times New Roman" w:hint="eastAsia"/>
          <w:color w:val="000000" w:themeColor="text1"/>
          <w:kern w:val="2"/>
          <w:sz w:val="32"/>
          <w:szCs w:val="32"/>
        </w:rPr>
        <w:t>日止</w:t>
      </w:r>
      <w:r w:rsidRPr="00622977">
        <w:rPr>
          <w:rFonts w:ascii="仿宋_GB2312" w:eastAsia="仿宋_GB2312" w:hAnsi="Times New Roman" w:cs="Times New Roman"/>
          <w:color w:val="000000" w:themeColor="text1"/>
          <w:kern w:val="2"/>
          <w:sz w:val="32"/>
          <w:szCs w:val="32"/>
        </w:rPr>
        <w:t>，</w:t>
      </w:r>
      <w:r w:rsidRPr="00622977">
        <w:rPr>
          <w:rFonts w:ascii="仿宋_GB2312" w:eastAsia="仿宋_GB2312" w:hAnsi="Times New Roman" w:cs="Times New Roman" w:hint="eastAsia"/>
          <w:color w:val="000000" w:themeColor="text1"/>
          <w:kern w:val="2"/>
          <w:sz w:val="32"/>
          <w:szCs w:val="32"/>
        </w:rPr>
        <w:t>法定</w:t>
      </w:r>
      <w:r w:rsidRPr="00622977">
        <w:rPr>
          <w:rFonts w:ascii="仿宋_GB2312" w:eastAsia="仿宋_GB2312" w:hAnsi="Times New Roman" w:cs="Times New Roman"/>
          <w:color w:val="000000" w:themeColor="text1"/>
          <w:kern w:val="2"/>
          <w:sz w:val="32"/>
          <w:szCs w:val="32"/>
        </w:rPr>
        <w:t>节假日</w:t>
      </w:r>
      <w:r w:rsidRPr="00F779D5">
        <w:rPr>
          <w:rFonts w:ascii="仿宋_GB2312" w:eastAsia="仿宋_GB2312" w:hAnsi="Times New Roman" w:cs="Times New Roman" w:hint="eastAsia"/>
          <w:color w:val="000000" w:themeColor="text1"/>
          <w:kern w:val="2"/>
          <w:sz w:val="32"/>
          <w:szCs w:val="32"/>
          <w:vertAlign w:val="superscript"/>
        </w:rPr>
        <w:t>[</w:t>
      </w:r>
      <w:r w:rsidRPr="00F779D5">
        <w:rPr>
          <w:rFonts w:ascii="仿宋_GB2312" w:eastAsia="仿宋_GB2312" w:hAnsi="Times New Roman" w:cs="Times New Roman"/>
          <w:color w:val="000000" w:themeColor="text1"/>
          <w:kern w:val="2"/>
          <w:sz w:val="32"/>
          <w:szCs w:val="32"/>
          <w:vertAlign w:val="superscript"/>
        </w:rPr>
        <w:t>1</w:t>
      </w:r>
      <w:r w:rsidRPr="00F779D5">
        <w:rPr>
          <w:rFonts w:ascii="仿宋_GB2312" w:eastAsia="仿宋_GB2312" w:hAnsi="Times New Roman" w:cs="Times New Roman" w:hint="eastAsia"/>
          <w:color w:val="000000" w:themeColor="text1"/>
          <w:kern w:val="2"/>
          <w:sz w:val="32"/>
          <w:szCs w:val="32"/>
          <w:vertAlign w:val="superscript"/>
        </w:rPr>
        <w:t>]</w:t>
      </w:r>
      <w:r w:rsidRPr="00622977">
        <w:rPr>
          <w:rFonts w:ascii="仿宋_GB2312" w:eastAsia="仿宋_GB2312" w:hAnsi="Times New Roman" w:cs="Times New Roman"/>
          <w:color w:val="000000" w:themeColor="text1"/>
          <w:kern w:val="2"/>
          <w:sz w:val="32"/>
          <w:szCs w:val="32"/>
        </w:rPr>
        <w:t>、公休日</w:t>
      </w:r>
      <w:r w:rsidRPr="00F779D5">
        <w:rPr>
          <w:rFonts w:ascii="仿宋_GB2312" w:eastAsia="仿宋_GB2312" w:hAnsi="Times New Roman" w:cs="Times New Roman" w:hint="eastAsia"/>
          <w:color w:val="000000" w:themeColor="text1"/>
          <w:kern w:val="2"/>
          <w:sz w:val="32"/>
          <w:szCs w:val="32"/>
          <w:vertAlign w:val="superscript"/>
        </w:rPr>
        <w:t>[</w:t>
      </w:r>
      <w:r>
        <w:rPr>
          <w:rFonts w:ascii="仿宋_GB2312" w:eastAsia="仿宋_GB2312" w:hAnsi="Times New Roman" w:cs="Times New Roman"/>
          <w:color w:val="000000" w:themeColor="text1"/>
          <w:kern w:val="2"/>
          <w:sz w:val="32"/>
          <w:szCs w:val="32"/>
          <w:vertAlign w:val="superscript"/>
        </w:rPr>
        <w:t>2</w:t>
      </w:r>
      <w:r w:rsidRPr="00F779D5">
        <w:rPr>
          <w:rFonts w:ascii="仿宋_GB2312" w:eastAsia="仿宋_GB2312" w:hAnsi="Times New Roman" w:cs="Times New Roman" w:hint="eastAsia"/>
          <w:color w:val="000000" w:themeColor="text1"/>
          <w:kern w:val="2"/>
          <w:sz w:val="32"/>
          <w:szCs w:val="32"/>
          <w:vertAlign w:val="superscript"/>
        </w:rPr>
        <w:t>]</w:t>
      </w:r>
      <w:r w:rsidRPr="00622977">
        <w:rPr>
          <w:rFonts w:ascii="仿宋_GB2312" w:eastAsia="仿宋_GB2312" w:hAnsi="Times New Roman" w:cs="Times New Roman"/>
          <w:color w:val="000000" w:themeColor="text1"/>
          <w:kern w:val="2"/>
          <w:sz w:val="32"/>
          <w:szCs w:val="32"/>
        </w:rPr>
        <w:t>（</w:t>
      </w:r>
      <w:r w:rsidRPr="00622977">
        <w:rPr>
          <w:rFonts w:ascii="仿宋_GB2312" w:eastAsia="仿宋_GB2312" w:hAnsi="Times New Roman" w:cs="Times New Roman" w:hint="eastAsia"/>
          <w:color w:val="000000" w:themeColor="text1"/>
          <w:kern w:val="2"/>
          <w:sz w:val="32"/>
          <w:szCs w:val="32"/>
        </w:rPr>
        <w:t>含</w:t>
      </w:r>
      <w:r w:rsidRPr="00622977">
        <w:rPr>
          <w:rFonts w:ascii="仿宋_GB2312" w:eastAsia="仿宋_GB2312" w:hAnsi="Times New Roman" w:cs="Times New Roman"/>
          <w:color w:val="000000" w:themeColor="text1"/>
          <w:kern w:val="2"/>
          <w:sz w:val="32"/>
          <w:szCs w:val="32"/>
        </w:rPr>
        <w:t>调休的工作日）</w:t>
      </w:r>
      <w:r w:rsidRPr="00622977">
        <w:rPr>
          <w:rFonts w:ascii="仿宋_GB2312" w:eastAsia="仿宋_GB2312" w:hAnsi="Times New Roman" w:cs="Times New Roman" w:hint="eastAsia"/>
          <w:color w:val="000000" w:themeColor="text1"/>
          <w:kern w:val="2"/>
          <w:sz w:val="32"/>
          <w:szCs w:val="32"/>
        </w:rPr>
        <w:t>，每日9时</w:t>
      </w:r>
      <w:r w:rsidRPr="00622977">
        <w:rPr>
          <w:rFonts w:ascii="仿宋_GB2312" w:eastAsia="仿宋_GB2312" w:hAnsi="Times New Roman" w:cs="Times New Roman"/>
          <w:color w:val="000000" w:themeColor="text1"/>
          <w:kern w:val="2"/>
          <w:sz w:val="32"/>
          <w:szCs w:val="32"/>
        </w:rPr>
        <w:t>至</w:t>
      </w:r>
      <w:r w:rsidRPr="00C45A31">
        <w:rPr>
          <w:rFonts w:ascii="仿宋_GB2312" w:eastAsia="仿宋_GB2312" w:hAnsi="Times New Roman" w:cs="Times New Roman"/>
          <w:color w:val="000000" w:themeColor="text1"/>
          <w:kern w:val="2"/>
          <w:sz w:val="32"/>
          <w:szCs w:val="32"/>
        </w:rPr>
        <w:t>18</w:t>
      </w:r>
      <w:r w:rsidRPr="00622977">
        <w:rPr>
          <w:rFonts w:ascii="仿宋_GB2312" w:eastAsia="仿宋_GB2312" w:hAnsi="Times New Roman" w:cs="Times New Roman" w:hint="eastAsia"/>
          <w:color w:val="000000" w:themeColor="text1"/>
          <w:kern w:val="2"/>
          <w:sz w:val="32"/>
          <w:szCs w:val="32"/>
        </w:rPr>
        <w:t>时，</w:t>
      </w:r>
      <w:r w:rsidRPr="00622977">
        <w:rPr>
          <w:rFonts w:ascii="仿宋_GB2312" w:eastAsia="仿宋_GB2312" w:hAnsi="Times New Roman" w:cs="Times New Roman"/>
          <w:color w:val="000000" w:themeColor="text1"/>
          <w:kern w:val="2"/>
          <w:sz w:val="32"/>
          <w:szCs w:val="32"/>
        </w:rPr>
        <w:t>调整下列道路通行顺序</w:t>
      </w:r>
      <w:r>
        <w:rPr>
          <w:rFonts w:ascii="仿宋_GB2312" w:eastAsia="仿宋_GB2312" w:hAnsi="Times New Roman" w:cs="Times New Roman" w:hint="eastAsia"/>
          <w:color w:val="000000" w:themeColor="text1"/>
          <w:kern w:val="2"/>
          <w:sz w:val="32"/>
          <w:szCs w:val="32"/>
        </w:rPr>
        <w:t>：</w:t>
      </w:r>
    </w:p>
    <w:p w:rsidR="00052B83" w:rsidRDefault="00052B83" w:rsidP="00052B83">
      <w:pPr>
        <w:widowControl/>
        <w:adjustRightInd w:val="0"/>
        <w:snapToGrid w:val="0"/>
        <w:spacing w:line="540" w:lineRule="exact"/>
        <w:ind w:firstLineChars="200" w:firstLine="640"/>
        <w:jc w:val="left"/>
        <w:rPr>
          <w:rFonts w:ascii="仿宋_GB2312" w:eastAsia="仿宋_GB2312"/>
          <w:color w:val="000000" w:themeColor="text1"/>
          <w:sz w:val="32"/>
          <w:szCs w:val="32"/>
        </w:rPr>
      </w:pPr>
      <w:r>
        <w:rPr>
          <w:rFonts w:ascii="仿宋_GB2312" w:eastAsia="仿宋_GB2312" w:hint="eastAsia"/>
          <w:color w:val="000000" w:themeColor="text1"/>
          <w:sz w:val="32"/>
          <w:szCs w:val="32"/>
        </w:rPr>
        <w:t>（一）</w:t>
      </w:r>
      <w:r w:rsidRPr="002529B4">
        <w:rPr>
          <w:rFonts w:ascii="仿宋_GB2312" w:eastAsia="仿宋_GB2312" w:hint="eastAsia"/>
          <w:color w:val="000000" w:themeColor="text1"/>
          <w:sz w:val="32"/>
          <w:szCs w:val="32"/>
        </w:rPr>
        <w:t>中山区迎宾</w:t>
      </w:r>
      <w:r w:rsidRPr="002529B4">
        <w:rPr>
          <w:rFonts w:ascii="仿宋_GB2312" w:eastAsia="仿宋_GB2312"/>
          <w:color w:val="000000" w:themeColor="text1"/>
          <w:sz w:val="32"/>
          <w:szCs w:val="32"/>
        </w:rPr>
        <w:t>路的山峦街至滨海东路路段，</w:t>
      </w:r>
      <w:r>
        <w:rPr>
          <w:rFonts w:ascii="仿宋_GB2312" w:eastAsia="仿宋_GB2312" w:hint="eastAsia"/>
          <w:color w:val="000000" w:themeColor="text1"/>
          <w:sz w:val="32"/>
          <w:szCs w:val="32"/>
        </w:rPr>
        <w:t>禁止小型、</w:t>
      </w:r>
      <w:r>
        <w:rPr>
          <w:rFonts w:ascii="仿宋_GB2312" w:eastAsia="仿宋_GB2312"/>
          <w:color w:val="000000" w:themeColor="text1"/>
          <w:sz w:val="32"/>
          <w:szCs w:val="32"/>
        </w:rPr>
        <w:t>微型</w:t>
      </w:r>
      <w:r>
        <w:rPr>
          <w:rFonts w:ascii="仿宋_GB2312" w:eastAsia="仿宋_GB2312" w:hint="eastAsia"/>
          <w:color w:val="000000" w:themeColor="text1"/>
          <w:sz w:val="32"/>
          <w:szCs w:val="32"/>
        </w:rPr>
        <w:t>载客汽车</w:t>
      </w:r>
      <w:r w:rsidRPr="002529B4">
        <w:rPr>
          <w:rFonts w:ascii="仿宋_GB2312" w:eastAsia="仿宋_GB2312"/>
          <w:color w:val="000000" w:themeColor="text1"/>
          <w:sz w:val="32"/>
          <w:szCs w:val="32"/>
        </w:rPr>
        <w:t>由北向南</w:t>
      </w:r>
      <w:r w:rsidRPr="002529B4">
        <w:rPr>
          <w:rFonts w:ascii="仿宋_GB2312" w:eastAsia="仿宋_GB2312" w:hint="eastAsia"/>
          <w:color w:val="000000" w:themeColor="text1"/>
          <w:sz w:val="32"/>
          <w:szCs w:val="32"/>
        </w:rPr>
        <w:t>方向</w:t>
      </w:r>
      <w:r>
        <w:rPr>
          <w:rFonts w:ascii="仿宋_GB2312" w:eastAsia="仿宋_GB2312" w:hint="eastAsia"/>
          <w:color w:val="000000" w:themeColor="text1"/>
          <w:sz w:val="32"/>
          <w:szCs w:val="32"/>
        </w:rPr>
        <w:t>通行</w:t>
      </w:r>
      <w:r w:rsidRPr="002529B4">
        <w:rPr>
          <w:rFonts w:ascii="仿宋_GB2312" w:eastAsia="仿宋_GB2312"/>
          <w:color w:val="000000" w:themeColor="text1"/>
          <w:sz w:val="32"/>
          <w:szCs w:val="32"/>
        </w:rPr>
        <w:t>。</w:t>
      </w:r>
      <w:r>
        <w:rPr>
          <w:rFonts w:ascii="仿宋_GB2312" w:eastAsia="仿宋_GB2312" w:hint="eastAsia"/>
          <w:color w:val="000000" w:themeColor="text1"/>
          <w:sz w:val="32"/>
          <w:szCs w:val="32"/>
        </w:rPr>
        <w:t>（不含</w:t>
      </w:r>
      <w:r>
        <w:rPr>
          <w:rFonts w:ascii="仿宋_GB2312" w:eastAsia="仿宋_GB2312"/>
          <w:color w:val="000000" w:themeColor="text1"/>
          <w:sz w:val="32"/>
          <w:szCs w:val="32"/>
        </w:rPr>
        <w:t>棒棰岛宾馆</w:t>
      </w:r>
      <w:r>
        <w:rPr>
          <w:rFonts w:ascii="仿宋_GB2312" w:eastAsia="仿宋_GB2312" w:hint="eastAsia"/>
          <w:color w:val="000000" w:themeColor="text1"/>
          <w:sz w:val="32"/>
          <w:szCs w:val="32"/>
        </w:rPr>
        <w:t>住宿</w:t>
      </w:r>
      <w:r>
        <w:rPr>
          <w:rFonts w:ascii="仿宋_GB2312" w:eastAsia="仿宋_GB2312"/>
          <w:color w:val="000000" w:themeColor="text1"/>
          <w:sz w:val="32"/>
          <w:szCs w:val="32"/>
        </w:rPr>
        <w:t>或</w:t>
      </w:r>
      <w:r>
        <w:rPr>
          <w:rFonts w:ascii="仿宋_GB2312" w:eastAsia="仿宋_GB2312" w:hint="eastAsia"/>
          <w:color w:val="000000" w:themeColor="text1"/>
          <w:sz w:val="32"/>
          <w:szCs w:val="32"/>
        </w:rPr>
        <w:t>者</w:t>
      </w:r>
      <w:r>
        <w:rPr>
          <w:rFonts w:ascii="仿宋_GB2312" w:eastAsia="仿宋_GB2312"/>
          <w:color w:val="000000" w:themeColor="text1"/>
          <w:sz w:val="32"/>
          <w:szCs w:val="32"/>
        </w:rPr>
        <w:t>预约</w:t>
      </w:r>
      <w:r>
        <w:rPr>
          <w:rFonts w:ascii="仿宋_GB2312" w:eastAsia="仿宋_GB2312" w:hint="eastAsia"/>
          <w:color w:val="000000" w:themeColor="text1"/>
          <w:sz w:val="32"/>
          <w:szCs w:val="32"/>
        </w:rPr>
        <w:t>、受</w:t>
      </w:r>
      <w:r>
        <w:rPr>
          <w:rFonts w:ascii="仿宋_GB2312" w:eastAsia="仿宋_GB2312"/>
          <w:color w:val="000000" w:themeColor="text1"/>
          <w:sz w:val="32"/>
          <w:szCs w:val="32"/>
        </w:rPr>
        <w:t>邀请的</w:t>
      </w:r>
      <w:r>
        <w:rPr>
          <w:rFonts w:ascii="仿宋_GB2312" w:eastAsia="仿宋_GB2312" w:hint="eastAsia"/>
          <w:color w:val="000000" w:themeColor="text1"/>
          <w:sz w:val="32"/>
          <w:szCs w:val="32"/>
        </w:rPr>
        <w:t>小型</w:t>
      </w:r>
      <w:r w:rsidRPr="00F779D5">
        <w:rPr>
          <w:rFonts w:ascii="仿宋_GB2312" w:eastAsia="仿宋_GB2312" w:hint="eastAsia"/>
          <w:color w:val="000000" w:themeColor="text1"/>
          <w:sz w:val="32"/>
          <w:szCs w:val="32"/>
          <w:vertAlign w:val="superscript"/>
        </w:rPr>
        <w:t>[</w:t>
      </w:r>
      <w:r>
        <w:rPr>
          <w:rFonts w:ascii="仿宋_GB2312" w:eastAsia="仿宋_GB2312"/>
          <w:color w:val="000000" w:themeColor="text1"/>
          <w:sz w:val="32"/>
          <w:szCs w:val="32"/>
          <w:vertAlign w:val="superscript"/>
        </w:rPr>
        <w:t>3</w:t>
      </w:r>
      <w:r w:rsidRPr="00F779D5">
        <w:rPr>
          <w:rFonts w:ascii="仿宋_GB2312" w:eastAsia="仿宋_GB2312" w:hint="eastAsia"/>
          <w:color w:val="000000" w:themeColor="text1"/>
          <w:sz w:val="32"/>
          <w:szCs w:val="32"/>
          <w:vertAlign w:val="superscript"/>
        </w:rPr>
        <w:t>]</w:t>
      </w:r>
      <w:r>
        <w:rPr>
          <w:rFonts w:ascii="仿宋_GB2312" w:eastAsia="仿宋_GB2312" w:hint="eastAsia"/>
          <w:color w:val="000000" w:themeColor="text1"/>
          <w:sz w:val="32"/>
          <w:szCs w:val="32"/>
        </w:rPr>
        <w:t>、</w:t>
      </w:r>
      <w:r>
        <w:rPr>
          <w:rFonts w:ascii="仿宋_GB2312" w:eastAsia="仿宋_GB2312"/>
          <w:color w:val="000000" w:themeColor="text1"/>
          <w:sz w:val="32"/>
          <w:szCs w:val="32"/>
        </w:rPr>
        <w:t>微型</w:t>
      </w:r>
      <w:r>
        <w:rPr>
          <w:rFonts w:ascii="仿宋_GB2312" w:eastAsia="仿宋_GB2312" w:hint="eastAsia"/>
          <w:color w:val="000000" w:themeColor="text1"/>
          <w:sz w:val="32"/>
          <w:szCs w:val="32"/>
        </w:rPr>
        <w:t>载客汽车</w:t>
      </w:r>
      <w:r w:rsidRPr="00F779D5">
        <w:rPr>
          <w:rFonts w:ascii="仿宋_GB2312" w:eastAsia="仿宋_GB2312" w:hint="eastAsia"/>
          <w:color w:val="000000" w:themeColor="text1"/>
          <w:sz w:val="32"/>
          <w:szCs w:val="32"/>
          <w:vertAlign w:val="superscript"/>
        </w:rPr>
        <w:t>[</w:t>
      </w:r>
      <w:r>
        <w:rPr>
          <w:rFonts w:ascii="仿宋_GB2312" w:eastAsia="仿宋_GB2312"/>
          <w:color w:val="000000" w:themeColor="text1"/>
          <w:sz w:val="32"/>
          <w:szCs w:val="32"/>
          <w:vertAlign w:val="superscript"/>
        </w:rPr>
        <w:t>4</w:t>
      </w:r>
      <w:r w:rsidRPr="00F779D5">
        <w:rPr>
          <w:rFonts w:ascii="仿宋_GB2312" w:eastAsia="仿宋_GB2312" w:hint="eastAsia"/>
          <w:color w:val="000000" w:themeColor="text1"/>
          <w:sz w:val="32"/>
          <w:szCs w:val="32"/>
          <w:vertAlign w:val="superscript"/>
        </w:rPr>
        <w:t>]</w:t>
      </w:r>
      <w:r>
        <w:rPr>
          <w:rFonts w:ascii="仿宋_GB2312" w:eastAsia="仿宋_GB2312" w:hint="eastAsia"/>
          <w:color w:val="000000" w:themeColor="text1"/>
          <w:sz w:val="32"/>
          <w:szCs w:val="32"/>
        </w:rPr>
        <w:t>、</w:t>
      </w:r>
      <w:r>
        <w:rPr>
          <w:rFonts w:ascii="仿宋_GB2312" w:eastAsia="仿宋_GB2312"/>
          <w:color w:val="000000" w:themeColor="text1"/>
          <w:sz w:val="32"/>
          <w:szCs w:val="32"/>
        </w:rPr>
        <w:t>多用途</w:t>
      </w:r>
      <w:r>
        <w:rPr>
          <w:rFonts w:ascii="仿宋_GB2312" w:eastAsia="仿宋_GB2312" w:hint="eastAsia"/>
          <w:color w:val="000000" w:themeColor="text1"/>
          <w:sz w:val="32"/>
          <w:szCs w:val="32"/>
        </w:rPr>
        <w:t>货车</w:t>
      </w:r>
      <w:r w:rsidRPr="00F779D5">
        <w:rPr>
          <w:rFonts w:ascii="仿宋_GB2312" w:eastAsia="仿宋_GB2312" w:hint="eastAsia"/>
          <w:color w:val="000000" w:themeColor="text1"/>
          <w:sz w:val="32"/>
          <w:szCs w:val="32"/>
          <w:vertAlign w:val="superscript"/>
        </w:rPr>
        <w:t>[</w:t>
      </w:r>
      <w:r>
        <w:rPr>
          <w:rFonts w:ascii="仿宋_GB2312" w:eastAsia="仿宋_GB2312"/>
          <w:color w:val="000000" w:themeColor="text1"/>
          <w:sz w:val="32"/>
          <w:szCs w:val="32"/>
          <w:vertAlign w:val="superscript"/>
        </w:rPr>
        <w:t>5</w:t>
      </w:r>
      <w:r w:rsidRPr="00F779D5">
        <w:rPr>
          <w:rFonts w:ascii="仿宋_GB2312" w:eastAsia="仿宋_GB2312" w:hint="eastAsia"/>
          <w:color w:val="000000" w:themeColor="text1"/>
          <w:sz w:val="32"/>
          <w:szCs w:val="32"/>
          <w:vertAlign w:val="superscript"/>
        </w:rPr>
        <w:t>]</w:t>
      </w:r>
      <w:r>
        <w:rPr>
          <w:rFonts w:ascii="仿宋_GB2312" w:eastAsia="仿宋_GB2312" w:hint="eastAsia"/>
          <w:color w:val="000000" w:themeColor="text1"/>
          <w:sz w:val="32"/>
          <w:szCs w:val="32"/>
        </w:rPr>
        <w:t>和悬挂小型</w:t>
      </w:r>
      <w:r>
        <w:rPr>
          <w:rFonts w:ascii="仿宋_GB2312" w:eastAsia="仿宋_GB2312"/>
          <w:color w:val="000000" w:themeColor="text1"/>
          <w:sz w:val="32"/>
          <w:szCs w:val="32"/>
        </w:rPr>
        <w:t>新能源</w:t>
      </w:r>
      <w:r>
        <w:rPr>
          <w:rFonts w:ascii="仿宋_GB2312" w:eastAsia="仿宋_GB2312" w:hint="eastAsia"/>
          <w:color w:val="000000" w:themeColor="text1"/>
          <w:sz w:val="32"/>
          <w:szCs w:val="32"/>
        </w:rPr>
        <w:t>机动</w:t>
      </w:r>
      <w:r>
        <w:rPr>
          <w:rFonts w:ascii="仿宋_GB2312" w:eastAsia="仿宋_GB2312"/>
          <w:color w:val="000000" w:themeColor="text1"/>
          <w:sz w:val="32"/>
          <w:szCs w:val="32"/>
        </w:rPr>
        <w:t>车</w:t>
      </w:r>
      <w:r>
        <w:rPr>
          <w:rFonts w:ascii="仿宋_GB2312" w:eastAsia="仿宋_GB2312" w:hint="eastAsia"/>
          <w:color w:val="000000" w:themeColor="text1"/>
          <w:sz w:val="32"/>
          <w:szCs w:val="32"/>
        </w:rPr>
        <w:t>号牌</w:t>
      </w:r>
      <w:r w:rsidRPr="00F779D5">
        <w:rPr>
          <w:rFonts w:ascii="仿宋_GB2312" w:eastAsia="仿宋_GB2312" w:hint="eastAsia"/>
          <w:color w:val="000000" w:themeColor="text1"/>
          <w:sz w:val="32"/>
          <w:szCs w:val="32"/>
          <w:vertAlign w:val="superscript"/>
        </w:rPr>
        <w:t>[</w:t>
      </w:r>
      <w:r>
        <w:rPr>
          <w:rFonts w:ascii="仿宋_GB2312" w:eastAsia="仿宋_GB2312"/>
          <w:color w:val="000000" w:themeColor="text1"/>
          <w:sz w:val="32"/>
          <w:szCs w:val="32"/>
          <w:vertAlign w:val="superscript"/>
        </w:rPr>
        <w:t>6</w:t>
      </w:r>
      <w:r w:rsidRPr="00F779D5">
        <w:rPr>
          <w:rFonts w:ascii="仿宋_GB2312" w:eastAsia="仿宋_GB2312" w:hint="eastAsia"/>
          <w:color w:val="000000" w:themeColor="text1"/>
          <w:sz w:val="32"/>
          <w:szCs w:val="32"/>
          <w:vertAlign w:val="superscript"/>
        </w:rPr>
        <w:t>]</w:t>
      </w:r>
      <w:r>
        <w:rPr>
          <w:rFonts w:ascii="仿宋_GB2312" w:eastAsia="仿宋_GB2312" w:hint="eastAsia"/>
          <w:color w:val="000000" w:themeColor="text1"/>
          <w:sz w:val="32"/>
          <w:szCs w:val="32"/>
        </w:rPr>
        <w:t>车辆。）途经</w:t>
      </w:r>
      <w:r>
        <w:rPr>
          <w:rFonts w:ascii="仿宋_GB2312" w:eastAsia="仿宋_GB2312"/>
          <w:color w:val="000000" w:themeColor="text1"/>
          <w:sz w:val="32"/>
          <w:szCs w:val="32"/>
        </w:rPr>
        <w:t>受限车辆</w:t>
      </w:r>
      <w:r>
        <w:rPr>
          <w:rFonts w:ascii="仿宋_GB2312" w:eastAsia="仿宋_GB2312" w:hint="eastAsia"/>
          <w:color w:val="000000" w:themeColor="text1"/>
          <w:sz w:val="32"/>
          <w:szCs w:val="32"/>
        </w:rPr>
        <w:t>可由</w:t>
      </w:r>
      <w:r>
        <w:rPr>
          <w:rFonts w:ascii="仿宋_GB2312" w:eastAsia="仿宋_GB2312"/>
          <w:color w:val="000000" w:themeColor="text1"/>
          <w:sz w:val="32"/>
          <w:szCs w:val="32"/>
        </w:rPr>
        <w:t>迎</w:t>
      </w:r>
      <w:r>
        <w:rPr>
          <w:rFonts w:ascii="仿宋_GB2312" w:eastAsia="仿宋_GB2312" w:hint="eastAsia"/>
          <w:color w:val="000000" w:themeColor="text1"/>
          <w:sz w:val="32"/>
          <w:szCs w:val="32"/>
        </w:rPr>
        <w:t>宾</w:t>
      </w:r>
      <w:r>
        <w:rPr>
          <w:rFonts w:ascii="仿宋_GB2312" w:eastAsia="仿宋_GB2312"/>
          <w:color w:val="000000" w:themeColor="text1"/>
          <w:sz w:val="32"/>
          <w:szCs w:val="32"/>
        </w:rPr>
        <w:t>路（</w:t>
      </w:r>
      <w:r>
        <w:rPr>
          <w:rFonts w:ascii="仿宋_GB2312" w:eastAsia="仿宋_GB2312" w:hint="eastAsia"/>
          <w:color w:val="000000" w:themeColor="text1"/>
          <w:sz w:val="32"/>
          <w:szCs w:val="32"/>
        </w:rPr>
        <w:t>中南路</w:t>
      </w:r>
      <w:r>
        <w:rPr>
          <w:rFonts w:ascii="仿宋_GB2312" w:eastAsia="仿宋_GB2312"/>
          <w:color w:val="000000" w:themeColor="text1"/>
          <w:sz w:val="32"/>
          <w:szCs w:val="32"/>
        </w:rPr>
        <w:t>）</w:t>
      </w:r>
      <w:r>
        <w:rPr>
          <w:rFonts w:ascii="仿宋_GB2312" w:eastAsia="仿宋_GB2312" w:hint="eastAsia"/>
          <w:color w:val="000000" w:themeColor="text1"/>
          <w:sz w:val="32"/>
          <w:szCs w:val="32"/>
        </w:rPr>
        <w:t>—虎滩路—滨海</w:t>
      </w:r>
      <w:r>
        <w:rPr>
          <w:rFonts w:ascii="仿宋_GB2312" w:eastAsia="仿宋_GB2312"/>
          <w:color w:val="000000" w:themeColor="text1"/>
          <w:sz w:val="32"/>
          <w:szCs w:val="32"/>
        </w:rPr>
        <w:t>东路</w:t>
      </w:r>
      <w:r>
        <w:rPr>
          <w:rFonts w:ascii="仿宋_GB2312" w:eastAsia="仿宋_GB2312" w:hint="eastAsia"/>
          <w:color w:val="000000" w:themeColor="text1"/>
          <w:sz w:val="32"/>
          <w:szCs w:val="32"/>
        </w:rPr>
        <w:t>绕行。（图1）</w:t>
      </w:r>
    </w:p>
    <w:p w:rsidR="00052B83" w:rsidRDefault="00052B83" w:rsidP="00052B83">
      <w:pPr>
        <w:widowControl/>
        <w:adjustRightInd w:val="0"/>
        <w:snapToGrid w:val="0"/>
        <w:spacing w:line="540" w:lineRule="exact"/>
        <w:ind w:firstLineChars="200" w:firstLine="640"/>
        <w:jc w:val="left"/>
        <w:rPr>
          <w:rFonts w:ascii="仿宋_GB2312" w:eastAsia="仿宋_GB2312"/>
          <w:color w:val="000000" w:themeColor="text1"/>
          <w:sz w:val="32"/>
          <w:szCs w:val="32"/>
        </w:rPr>
      </w:pPr>
      <w:r>
        <w:rPr>
          <w:rFonts w:ascii="仿宋_GB2312" w:eastAsia="仿宋_GB2312" w:hint="eastAsia"/>
          <w:color w:val="000000" w:themeColor="text1"/>
          <w:sz w:val="32"/>
          <w:szCs w:val="32"/>
        </w:rPr>
        <w:t>注</w:t>
      </w:r>
      <w:r>
        <w:rPr>
          <w:rFonts w:ascii="仿宋_GB2312" w:eastAsia="仿宋_GB2312"/>
          <w:color w:val="000000" w:themeColor="text1"/>
          <w:sz w:val="32"/>
          <w:szCs w:val="32"/>
        </w:rPr>
        <w:t>：</w:t>
      </w:r>
      <w:r>
        <w:rPr>
          <w:rFonts w:ascii="仿宋_GB2312" w:eastAsia="仿宋_GB2312" w:hint="eastAsia"/>
          <w:color w:val="000000" w:themeColor="text1"/>
          <w:sz w:val="32"/>
          <w:szCs w:val="32"/>
        </w:rPr>
        <w:t>[</w:t>
      </w:r>
      <w:r>
        <w:rPr>
          <w:rFonts w:ascii="仿宋_GB2312" w:eastAsia="仿宋_GB2312"/>
          <w:color w:val="000000" w:themeColor="text1"/>
          <w:sz w:val="32"/>
          <w:szCs w:val="32"/>
        </w:rPr>
        <w:t>1</w:t>
      </w:r>
      <w:r>
        <w:rPr>
          <w:rFonts w:ascii="仿宋_GB2312" w:eastAsia="仿宋_GB2312" w:hint="eastAsia"/>
          <w:color w:val="000000" w:themeColor="text1"/>
          <w:sz w:val="32"/>
          <w:szCs w:val="32"/>
        </w:rPr>
        <w:t>]该时段法定</w:t>
      </w:r>
      <w:r>
        <w:rPr>
          <w:rFonts w:ascii="仿宋_GB2312" w:eastAsia="仿宋_GB2312"/>
          <w:color w:val="000000" w:themeColor="text1"/>
          <w:sz w:val="32"/>
          <w:szCs w:val="32"/>
        </w:rPr>
        <w:t>节假日为中秋节和国庆节</w:t>
      </w:r>
      <w:r>
        <w:rPr>
          <w:rFonts w:ascii="仿宋_GB2312" w:eastAsia="仿宋_GB2312" w:hint="eastAsia"/>
          <w:color w:val="000000" w:themeColor="text1"/>
          <w:sz w:val="32"/>
          <w:szCs w:val="32"/>
        </w:rPr>
        <w:t>。</w:t>
      </w:r>
    </w:p>
    <w:p w:rsidR="00052B83" w:rsidRDefault="00052B83" w:rsidP="00052B83">
      <w:pPr>
        <w:widowControl/>
        <w:adjustRightInd w:val="0"/>
        <w:snapToGrid w:val="0"/>
        <w:spacing w:line="540" w:lineRule="exact"/>
        <w:ind w:firstLineChars="200" w:firstLine="640"/>
        <w:jc w:val="left"/>
        <w:rPr>
          <w:rFonts w:ascii="仿宋_GB2312" w:eastAsia="仿宋_GB2312"/>
          <w:color w:val="000000" w:themeColor="text1"/>
          <w:sz w:val="32"/>
          <w:szCs w:val="32"/>
        </w:rPr>
      </w:pPr>
      <w:r>
        <w:rPr>
          <w:rFonts w:ascii="仿宋_GB2312" w:eastAsia="仿宋_GB2312" w:hint="eastAsia"/>
          <w:color w:val="000000" w:themeColor="text1"/>
          <w:sz w:val="32"/>
          <w:szCs w:val="32"/>
        </w:rPr>
        <w:t>[</w:t>
      </w:r>
      <w:r>
        <w:rPr>
          <w:rFonts w:ascii="仿宋_GB2312" w:eastAsia="仿宋_GB2312"/>
          <w:color w:val="000000" w:themeColor="text1"/>
          <w:sz w:val="32"/>
          <w:szCs w:val="32"/>
        </w:rPr>
        <w:t>2</w:t>
      </w:r>
      <w:r>
        <w:rPr>
          <w:rFonts w:ascii="仿宋_GB2312" w:eastAsia="仿宋_GB2312" w:hint="eastAsia"/>
          <w:color w:val="000000" w:themeColor="text1"/>
          <w:sz w:val="32"/>
          <w:szCs w:val="32"/>
        </w:rPr>
        <w:t>]公休日</w:t>
      </w:r>
      <w:r>
        <w:rPr>
          <w:rFonts w:ascii="仿宋_GB2312" w:eastAsia="仿宋_GB2312"/>
          <w:color w:val="000000" w:themeColor="text1"/>
          <w:sz w:val="32"/>
          <w:szCs w:val="32"/>
        </w:rPr>
        <w:t>指</w:t>
      </w:r>
      <w:r>
        <w:rPr>
          <w:rFonts w:ascii="仿宋_GB2312" w:eastAsia="仿宋_GB2312" w:hint="eastAsia"/>
          <w:color w:val="000000" w:themeColor="text1"/>
          <w:sz w:val="32"/>
          <w:szCs w:val="32"/>
        </w:rPr>
        <w:t>星期</w:t>
      </w:r>
      <w:r>
        <w:rPr>
          <w:rFonts w:ascii="仿宋_GB2312" w:eastAsia="仿宋_GB2312"/>
          <w:color w:val="000000" w:themeColor="text1"/>
          <w:sz w:val="32"/>
          <w:szCs w:val="32"/>
        </w:rPr>
        <w:t>六</w:t>
      </w:r>
      <w:r>
        <w:rPr>
          <w:rFonts w:ascii="仿宋_GB2312" w:eastAsia="仿宋_GB2312" w:hint="eastAsia"/>
          <w:color w:val="000000" w:themeColor="text1"/>
          <w:sz w:val="32"/>
          <w:szCs w:val="32"/>
        </w:rPr>
        <w:t>、</w:t>
      </w:r>
      <w:r>
        <w:rPr>
          <w:rFonts w:ascii="仿宋_GB2312" w:eastAsia="仿宋_GB2312"/>
          <w:color w:val="000000" w:themeColor="text1"/>
          <w:sz w:val="32"/>
          <w:szCs w:val="32"/>
        </w:rPr>
        <w:t>星期</w:t>
      </w:r>
      <w:r>
        <w:rPr>
          <w:rFonts w:ascii="仿宋_GB2312" w:eastAsia="仿宋_GB2312" w:hint="eastAsia"/>
          <w:color w:val="000000" w:themeColor="text1"/>
          <w:sz w:val="32"/>
          <w:szCs w:val="32"/>
        </w:rPr>
        <w:t>日</w:t>
      </w:r>
      <w:r>
        <w:rPr>
          <w:rFonts w:ascii="仿宋_GB2312" w:eastAsia="仿宋_GB2312"/>
          <w:color w:val="000000" w:themeColor="text1"/>
          <w:sz w:val="32"/>
          <w:szCs w:val="32"/>
        </w:rPr>
        <w:t>。包括</w:t>
      </w:r>
      <w:r>
        <w:rPr>
          <w:rFonts w:ascii="仿宋_GB2312" w:eastAsia="仿宋_GB2312" w:hint="eastAsia"/>
          <w:color w:val="000000" w:themeColor="text1"/>
          <w:sz w:val="32"/>
          <w:szCs w:val="32"/>
        </w:rPr>
        <w:t>国务院</w:t>
      </w:r>
      <w:r>
        <w:rPr>
          <w:rFonts w:ascii="仿宋_GB2312" w:eastAsia="仿宋_GB2312"/>
          <w:color w:val="000000" w:themeColor="text1"/>
          <w:sz w:val="32"/>
          <w:szCs w:val="32"/>
        </w:rPr>
        <w:t>办公厅发布的节假日安排明确</w:t>
      </w:r>
      <w:r>
        <w:rPr>
          <w:rFonts w:ascii="仿宋_GB2312" w:eastAsia="仿宋_GB2312" w:hint="eastAsia"/>
          <w:color w:val="000000" w:themeColor="text1"/>
          <w:sz w:val="32"/>
          <w:szCs w:val="32"/>
        </w:rPr>
        <w:t>规定调休</w:t>
      </w:r>
      <w:r>
        <w:rPr>
          <w:rFonts w:ascii="仿宋_GB2312" w:eastAsia="仿宋_GB2312"/>
          <w:color w:val="000000" w:themeColor="text1"/>
          <w:sz w:val="32"/>
          <w:szCs w:val="32"/>
        </w:rPr>
        <w:t>的</w:t>
      </w:r>
      <w:r>
        <w:rPr>
          <w:rFonts w:ascii="仿宋_GB2312" w:eastAsia="仿宋_GB2312" w:hint="eastAsia"/>
          <w:color w:val="000000" w:themeColor="text1"/>
          <w:sz w:val="32"/>
          <w:szCs w:val="32"/>
        </w:rPr>
        <w:t>工作</w:t>
      </w:r>
      <w:r>
        <w:rPr>
          <w:rFonts w:ascii="仿宋_GB2312" w:eastAsia="仿宋_GB2312"/>
          <w:color w:val="000000" w:themeColor="text1"/>
          <w:sz w:val="32"/>
          <w:szCs w:val="32"/>
        </w:rPr>
        <w:t>日。</w:t>
      </w:r>
    </w:p>
    <w:p w:rsidR="00052B83" w:rsidRDefault="00052B83" w:rsidP="00052B83">
      <w:pPr>
        <w:widowControl/>
        <w:adjustRightInd w:val="0"/>
        <w:snapToGrid w:val="0"/>
        <w:spacing w:line="540" w:lineRule="exact"/>
        <w:ind w:firstLineChars="200" w:firstLine="640"/>
        <w:jc w:val="left"/>
        <w:rPr>
          <w:rFonts w:ascii="仿宋_GB2312" w:eastAsia="仿宋_GB2312"/>
          <w:color w:val="000000" w:themeColor="text1"/>
          <w:sz w:val="32"/>
          <w:szCs w:val="32"/>
        </w:rPr>
      </w:pPr>
      <w:r>
        <w:rPr>
          <w:rFonts w:ascii="仿宋_GB2312" w:eastAsia="仿宋_GB2312" w:hint="eastAsia"/>
          <w:color w:val="000000" w:themeColor="text1"/>
          <w:sz w:val="32"/>
          <w:szCs w:val="32"/>
        </w:rPr>
        <w:t>[</w:t>
      </w:r>
      <w:r>
        <w:rPr>
          <w:rFonts w:ascii="仿宋_GB2312" w:eastAsia="仿宋_GB2312"/>
          <w:color w:val="000000" w:themeColor="text1"/>
          <w:sz w:val="32"/>
          <w:szCs w:val="32"/>
        </w:rPr>
        <w:t>3</w:t>
      </w:r>
      <w:r>
        <w:rPr>
          <w:rFonts w:ascii="仿宋_GB2312" w:eastAsia="仿宋_GB2312" w:hint="eastAsia"/>
          <w:color w:val="000000" w:themeColor="text1"/>
          <w:sz w:val="32"/>
          <w:szCs w:val="32"/>
        </w:rPr>
        <w:t>]小型载客汽车</w:t>
      </w:r>
      <w:r>
        <w:rPr>
          <w:rFonts w:ascii="仿宋_GB2312" w:eastAsia="仿宋_GB2312"/>
          <w:color w:val="000000" w:themeColor="text1"/>
          <w:sz w:val="32"/>
          <w:szCs w:val="32"/>
        </w:rPr>
        <w:t>指</w:t>
      </w:r>
      <w:r w:rsidRPr="00424D8F">
        <w:rPr>
          <w:rFonts w:ascii="仿宋_GB2312" w:eastAsia="仿宋_GB2312" w:hint="eastAsia"/>
          <w:color w:val="000000" w:themeColor="text1"/>
          <w:sz w:val="32"/>
          <w:szCs w:val="32"/>
        </w:rPr>
        <w:t>车长小于</w:t>
      </w:r>
      <w:r w:rsidRPr="00424D8F">
        <w:rPr>
          <w:rFonts w:ascii="仿宋_GB2312" w:eastAsia="仿宋_GB2312"/>
          <w:color w:val="000000" w:themeColor="text1"/>
          <w:sz w:val="32"/>
          <w:szCs w:val="32"/>
        </w:rPr>
        <w:t>6000mm</w:t>
      </w:r>
      <w:r w:rsidRPr="00424D8F">
        <w:rPr>
          <w:rFonts w:ascii="仿宋_GB2312" w:eastAsia="仿宋_GB2312" w:hint="eastAsia"/>
          <w:color w:val="000000" w:themeColor="text1"/>
          <w:sz w:val="32"/>
          <w:szCs w:val="32"/>
        </w:rPr>
        <w:t>且乘坐人数小于或等于</w:t>
      </w:r>
      <w:r w:rsidRPr="00424D8F">
        <w:rPr>
          <w:rFonts w:ascii="仿宋_GB2312" w:eastAsia="仿宋_GB2312"/>
          <w:color w:val="000000" w:themeColor="text1"/>
          <w:sz w:val="32"/>
          <w:szCs w:val="32"/>
        </w:rPr>
        <w:t>9</w:t>
      </w:r>
      <w:r w:rsidRPr="00424D8F">
        <w:rPr>
          <w:rFonts w:ascii="仿宋_GB2312" w:eastAsia="仿宋_GB2312" w:hint="eastAsia"/>
          <w:color w:val="000000" w:themeColor="text1"/>
          <w:sz w:val="32"/>
          <w:szCs w:val="32"/>
        </w:rPr>
        <w:t>人的载客汽车，但不包括微型载客汽车</w:t>
      </w:r>
      <w:r>
        <w:rPr>
          <w:rFonts w:ascii="仿宋_GB2312" w:eastAsia="仿宋_GB2312" w:hint="eastAsia"/>
          <w:color w:val="000000" w:themeColor="text1"/>
          <w:sz w:val="32"/>
          <w:szCs w:val="32"/>
        </w:rPr>
        <w:t>。</w:t>
      </w:r>
    </w:p>
    <w:p w:rsidR="00052B83" w:rsidRDefault="00052B83" w:rsidP="00052B83">
      <w:pPr>
        <w:widowControl/>
        <w:adjustRightInd w:val="0"/>
        <w:snapToGrid w:val="0"/>
        <w:spacing w:line="540" w:lineRule="exact"/>
        <w:ind w:firstLineChars="200" w:firstLine="640"/>
        <w:jc w:val="left"/>
        <w:rPr>
          <w:rFonts w:ascii="仿宋_GB2312" w:eastAsia="仿宋_GB2312"/>
          <w:color w:val="000000" w:themeColor="text1"/>
          <w:sz w:val="32"/>
          <w:szCs w:val="32"/>
        </w:rPr>
      </w:pPr>
      <w:r>
        <w:rPr>
          <w:rFonts w:ascii="仿宋_GB2312" w:eastAsia="仿宋_GB2312" w:hint="eastAsia"/>
          <w:color w:val="000000" w:themeColor="text1"/>
          <w:sz w:val="32"/>
          <w:szCs w:val="32"/>
        </w:rPr>
        <w:lastRenderedPageBreak/>
        <w:t>[</w:t>
      </w:r>
      <w:r>
        <w:rPr>
          <w:rFonts w:ascii="仿宋_GB2312" w:eastAsia="仿宋_GB2312"/>
          <w:color w:val="000000" w:themeColor="text1"/>
          <w:sz w:val="32"/>
          <w:szCs w:val="32"/>
        </w:rPr>
        <w:t>4</w:t>
      </w:r>
      <w:r>
        <w:rPr>
          <w:rFonts w:ascii="仿宋_GB2312" w:eastAsia="仿宋_GB2312" w:hint="eastAsia"/>
          <w:color w:val="000000" w:themeColor="text1"/>
          <w:sz w:val="32"/>
          <w:szCs w:val="32"/>
        </w:rPr>
        <w:t>]</w:t>
      </w:r>
      <w:r w:rsidRPr="00424D8F">
        <w:rPr>
          <w:rFonts w:ascii="仿宋_GB2312" w:eastAsia="仿宋_GB2312" w:hint="eastAsia"/>
          <w:color w:val="000000" w:themeColor="text1"/>
          <w:sz w:val="32"/>
          <w:szCs w:val="32"/>
        </w:rPr>
        <w:t>微型载客汽车</w:t>
      </w:r>
      <w:r>
        <w:rPr>
          <w:rFonts w:ascii="仿宋_GB2312" w:eastAsia="仿宋_GB2312" w:hint="eastAsia"/>
          <w:color w:val="000000" w:themeColor="text1"/>
          <w:sz w:val="32"/>
          <w:szCs w:val="32"/>
        </w:rPr>
        <w:t>指</w:t>
      </w:r>
      <w:r w:rsidRPr="00424D8F">
        <w:rPr>
          <w:rFonts w:ascii="仿宋_GB2312" w:eastAsia="仿宋_GB2312" w:hint="eastAsia"/>
          <w:color w:val="000000" w:themeColor="text1"/>
          <w:sz w:val="32"/>
          <w:szCs w:val="32"/>
        </w:rPr>
        <w:t>车长小于或等于</w:t>
      </w:r>
      <w:r w:rsidRPr="00424D8F">
        <w:rPr>
          <w:rFonts w:ascii="仿宋_GB2312" w:eastAsia="仿宋_GB2312"/>
          <w:color w:val="000000" w:themeColor="text1"/>
          <w:sz w:val="32"/>
          <w:szCs w:val="32"/>
        </w:rPr>
        <w:t>3500mm</w:t>
      </w:r>
      <w:r w:rsidRPr="00424D8F">
        <w:rPr>
          <w:rFonts w:ascii="仿宋_GB2312" w:eastAsia="仿宋_GB2312" w:hint="eastAsia"/>
          <w:color w:val="000000" w:themeColor="text1"/>
          <w:sz w:val="32"/>
          <w:szCs w:val="32"/>
        </w:rPr>
        <w:t>且内燃机气缸总排量小于或等于</w:t>
      </w:r>
      <w:r w:rsidRPr="00424D8F">
        <w:rPr>
          <w:rFonts w:ascii="仿宋_GB2312" w:eastAsia="仿宋_GB2312"/>
          <w:color w:val="000000" w:themeColor="text1"/>
          <w:sz w:val="32"/>
          <w:szCs w:val="32"/>
        </w:rPr>
        <w:t> </w:t>
      </w:r>
      <w:r w:rsidRPr="00424D8F">
        <w:rPr>
          <w:rFonts w:ascii="仿宋_GB2312" w:eastAsia="仿宋_GB2312"/>
          <w:color w:val="000000" w:themeColor="text1"/>
          <w:sz w:val="32"/>
          <w:szCs w:val="32"/>
        </w:rPr>
        <w:t>1000 m</w:t>
      </w:r>
      <w:r>
        <w:rPr>
          <w:rFonts w:ascii="仿宋_GB2312" w:eastAsia="仿宋_GB2312"/>
          <w:color w:val="000000" w:themeColor="text1"/>
          <w:sz w:val="32"/>
          <w:szCs w:val="32"/>
        </w:rPr>
        <w:t>l</w:t>
      </w:r>
      <w:r w:rsidRPr="00424D8F">
        <w:rPr>
          <w:rFonts w:ascii="仿宋_GB2312" w:eastAsia="仿宋_GB2312" w:hint="eastAsia"/>
          <w:color w:val="000000" w:themeColor="text1"/>
          <w:sz w:val="32"/>
          <w:szCs w:val="32"/>
        </w:rPr>
        <w:t>（对纯电动汽车为驱动电机总峰值功率小于或等于</w:t>
      </w:r>
      <w:r w:rsidRPr="00424D8F">
        <w:rPr>
          <w:rFonts w:ascii="仿宋_GB2312" w:eastAsia="仿宋_GB2312"/>
          <w:color w:val="000000" w:themeColor="text1"/>
          <w:sz w:val="32"/>
          <w:szCs w:val="32"/>
        </w:rPr>
        <w:t>15k</w:t>
      </w:r>
      <w:r>
        <w:rPr>
          <w:rFonts w:ascii="仿宋_GB2312" w:eastAsia="仿宋_GB2312"/>
          <w:color w:val="000000" w:themeColor="text1"/>
          <w:sz w:val="32"/>
          <w:szCs w:val="32"/>
        </w:rPr>
        <w:t>w</w:t>
      </w:r>
      <w:r w:rsidRPr="00424D8F">
        <w:rPr>
          <w:rFonts w:ascii="仿宋_GB2312" w:eastAsia="仿宋_GB2312" w:hint="eastAsia"/>
          <w:color w:val="000000" w:themeColor="text1"/>
          <w:sz w:val="32"/>
          <w:szCs w:val="32"/>
        </w:rPr>
        <w:t>）的载客汽车</w:t>
      </w:r>
      <w:r>
        <w:rPr>
          <w:rFonts w:ascii="仿宋_GB2312" w:eastAsia="仿宋_GB2312" w:hint="eastAsia"/>
          <w:color w:val="000000" w:themeColor="text1"/>
          <w:sz w:val="32"/>
          <w:szCs w:val="32"/>
        </w:rPr>
        <w:t>。</w:t>
      </w:r>
    </w:p>
    <w:p w:rsidR="00052B83" w:rsidRDefault="00052B83" w:rsidP="00052B83">
      <w:pPr>
        <w:widowControl/>
        <w:adjustRightInd w:val="0"/>
        <w:snapToGrid w:val="0"/>
        <w:spacing w:line="540" w:lineRule="exact"/>
        <w:ind w:firstLineChars="200" w:firstLine="640"/>
        <w:jc w:val="left"/>
        <w:rPr>
          <w:rFonts w:ascii="仿宋_GB2312" w:eastAsia="仿宋_GB2312"/>
          <w:color w:val="000000" w:themeColor="text1"/>
          <w:sz w:val="32"/>
          <w:szCs w:val="32"/>
        </w:rPr>
      </w:pPr>
      <w:r>
        <w:rPr>
          <w:rFonts w:ascii="仿宋_GB2312" w:eastAsia="仿宋_GB2312" w:hint="eastAsia"/>
          <w:color w:val="000000" w:themeColor="text1"/>
          <w:sz w:val="32"/>
          <w:szCs w:val="32"/>
        </w:rPr>
        <w:t>[</w:t>
      </w:r>
      <w:r>
        <w:rPr>
          <w:rFonts w:ascii="仿宋_GB2312" w:eastAsia="仿宋_GB2312"/>
          <w:color w:val="000000" w:themeColor="text1"/>
          <w:sz w:val="32"/>
          <w:szCs w:val="32"/>
        </w:rPr>
        <w:t>5</w:t>
      </w:r>
      <w:r>
        <w:rPr>
          <w:rFonts w:ascii="仿宋_GB2312" w:eastAsia="仿宋_GB2312" w:hint="eastAsia"/>
          <w:color w:val="000000" w:themeColor="text1"/>
          <w:sz w:val="32"/>
          <w:szCs w:val="32"/>
        </w:rPr>
        <w:t>]</w:t>
      </w:r>
      <w:r>
        <w:rPr>
          <w:rFonts w:ascii="仿宋_GB2312" w:eastAsia="仿宋_GB2312"/>
          <w:color w:val="000000" w:themeColor="text1"/>
          <w:sz w:val="32"/>
          <w:szCs w:val="32"/>
        </w:rPr>
        <w:t>多用途</w:t>
      </w:r>
      <w:r>
        <w:rPr>
          <w:rFonts w:ascii="仿宋_GB2312" w:eastAsia="仿宋_GB2312" w:hint="eastAsia"/>
          <w:color w:val="000000" w:themeColor="text1"/>
          <w:sz w:val="32"/>
          <w:szCs w:val="32"/>
        </w:rPr>
        <w:t>货车指</w:t>
      </w:r>
      <w:r w:rsidRPr="007375DB">
        <w:rPr>
          <w:rFonts w:ascii="仿宋_GB2312" w:eastAsia="仿宋_GB2312" w:hint="eastAsia"/>
          <w:color w:val="000000" w:themeColor="text1"/>
          <w:sz w:val="32"/>
          <w:szCs w:val="32"/>
        </w:rPr>
        <w:t>具有长头车身和驾驶室结构、核定乘坐人数小于或等于</w:t>
      </w:r>
      <w:r w:rsidRPr="007375DB">
        <w:rPr>
          <w:rFonts w:ascii="仿宋_GB2312" w:eastAsia="仿宋_GB2312"/>
          <w:color w:val="000000" w:themeColor="text1"/>
          <w:sz w:val="32"/>
          <w:szCs w:val="32"/>
        </w:rPr>
        <w:t>5</w:t>
      </w:r>
      <w:r w:rsidRPr="007375DB">
        <w:rPr>
          <w:rFonts w:ascii="仿宋_GB2312" w:eastAsia="仿宋_GB2312" w:hint="eastAsia"/>
          <w:color w:val="000000" w:themeColor="text1"/>
          <w:sz w:val="32"/>
          <w:szCs w:val="32"/>
        </w:rPr>
        <w:t>人（含驾驶人）、驾驶室高度小于或等于</w:t>
      </w:r>
      <w:r w:rsidRPr="007375DB">
        <w:rPr>
          <w:rFonts w:ascii="仿宋_GB2312" w:eastAsia="仿宋_GB2312"/>
          <w:color w:val="000000" w:themeColor="text1"/>
          <w:sz w:val="32"/>
          <w:szCs w:val="32"/>
        </w:rPr>
        <w:t>2100mm</w:t>
      </w:r>
      <w:r w:rsidRPr="007375DB">
        <w:rPr>
          <w:rFonts w:ascii="仿宋_GB2312" w:eastAsia="仿宋_GB2312" w:hint="eastAsia"/>
          <w:color w:val="000000" w:themeColor="text1"/>
          <w:sz w:val="32"/>
          <w:szCs w:val="32"/>
        </w:rPr>
        <w:t>、货箱栏板（货厢）上端离地高度小于或等于</w:t>
      </w:r>
      <w:r w:rsidRPr="007375DB">
        <w:rPr>
          <w:rFonts w:ascii="仿宋_GB2312" w:eastAsia="仿宋_GB2312"/>
          <w:color w:val="000000" w:themeColor="text1"/>
          <w:sz w:val="32"/>
          <w:szCs w:val="32"/>
        </w:rPr>
        <w:t>1500mm</w:t>
      </w:r>
      <w:r w:rsidRPr="007375DB">
        <w:rPr>
          <w:rFonts w:ascii="仿宋_GB2312" w:eastAsia="仿宋_GB2312" w:hint="eastAsia"/>
          <w:color w:val="000000" w:themeColor="text1"/>
          <w:sz w:val="32"/>
          <w:szCs w:val="32"/>
        </w:rPr>
        <w:t>、最大设计总质量小于或等于</w:t>
      </w:r>
      <w:r w:rsidRPr="007375DB">
        <w:rPr>
          <w:rFonts w:ascii="仿宋_GB2312" w:eastAsia="仿宋_GB2312"/>
          <w:color w:val="000000" w:themeColor="text1"/>
          <w:sz w:val="32"/>
          <w:szCs w:val="32"/>
        </w:rPr>
        <w:t>3500kg</w:t>
      </w:r>
      <w:r w:rsidRPr="007375DB">
        <w:rPr>
          <w:rFonts w:ascii="仿宋_GB2312" w:eastAsia="仿宋_GB2312" w:hint="eastAsia"/>
          <w:color w:val="000000" w:themeColor="text1"/>
          <w:sz w:val="32"/>
          <w:szCs w:val="32"/>
        </w:rPr>
        <w:t>的载货汽车</w:t>
      </w:r>
      <w:r>
        <w:rPr>
          <w:rFonts w:ascii="仿宋_GB2312" w:eastAsia="仿宋_GB2312" w:hint="eastAsia"/>
          <w:color w:val="000000" w:themeColor="text1"/>
          <w:sz w:val="32"/>
          <w:szCs w:val="32"/>
        </w:rPr>
        <w:t>，</w:t>
      </w:r>
      <w:r>
        <w:rPr>
          <w:rFonts w:ascii="仿宋_GB2312" w:eastAsia="仿宋_GB2312"/>
          <w:color w:val="000000" w:themeColor="text1"/>
          <w:sz w:val="32"/>
          <w:szCs w:val="32"/>
        </w:rPr>
        <w:t>俗称</w:t>
      </w:r>
      <w:r>
        <w:rPr>
          <w:rFonts w:ascii="仿宋_GB2312" w:eastAsia="仿宋_GB2312"/>
          <w:color w:val="000000" w:themeColor="text1"/>
          <w:sz w:val="32"/>
          <w:szCs w:val="32"/>
        </w:rPr>
        <w:t>“</w:t>
      </w:r>
      <w:r>
        <w:rPr>
          <w:rFonts w:ascii="仿宋_GB2312" w:eastAsia="仿宋_GB2312" w:hint="eastAsia"/>
          <w:color w:val="000000" w:themeColor="text1"/>
          <w:sz w:val="32"/>
          <w:szCs w:val="32"/>
        </w:rPr>
        <w:t>皮卡</w:t>
      </w:r>
      <w:r>
        <w:rPr>
          <w:rFonts w:ascii="仿宋_GB2312" w:eastAsia="仿宋_GB2312"/>
          <w:color w:val="000000" w:themeColor="text1"/>
          <w:sz w:val="32"/>
          <w:szCs w:val="32"/>
        </w:rPr>
        <w:t>车</w:t>
      </w:r>
      <w:r>
        <w:rPr>
          <w:rFonts w:ascii="仿宋_GB2312" w:eastAsia="仿宋_GB2312"/>
          <w:color w:val="000000" w:themeColor="text1"/>
          <w:sz w:val="32"/>
          <w:szCs w:val="32"/>
        </w:rPr>
        <w:t>”</w:t>
      </w:r>
      <w:r>
        <w:rPr>
          <w:rFonts w:ascii="仿宋_GB2312" w:eastAsia="仿宋_GB2312" w:hint="eastAsia"/>
          <w:color w:val="000000" w:themeColor="text1"/>
          <w:sz w:val="32"/>
          <w:szCs w:val="32"/>
        </w:rPr>
        <w:t>。</w:t>
      </w:r>
    </w:p>
    <w:p w:rsidR="00052B83" w:rsidRDefault="00052B83" w:rsidP="00052B83">
      <w:pPr>
        <w:widowControl/>
        <w:adjustRightInd w:val="0"/>
        <w:snapToGrid w:val="0"/>
        <w:spacing w:line="540" w:lineRule="exact"/>
        <w:ind w:firstLineChars="200" w:firstLine="640"/>
        <w:jc w:val="left"/>
        <w:rPr>
          <w:rFonts w:ascii="仿宋_GB2312" w:eastAsia="仿宋_GB2312"/>
          <w:color w:val="000000" w:themeColor="text1"/>
          <w:sz w:val="32"/>
          <w:szCs w:val="32"/>
        </w:rPr>
      </w:pPr>
      <w:r>
        <w:rPr>
          <w:rFonts w:ascii="仿宋_GB2312" w:eastAsia="仿宋_GB2312" w:hint="eastAsia"/>
          <w:color w:val="000000" w:themeColor="text1"/>
          <w:sz w:val="32"/>
          <w:szCs w:val="32"/>
        </w:rPr>
        <w:t>[</w:t>
      </w:r>
      <w:r>
        <w:rPr>
          <w:rFonts w:ascii="仿宋_GB2312" w:eastAsia="仿宋_GB2312"/>
          <w:color w:val="000000" w:themeColor="text1"/>
          <w:sz w:val="32"/>
          <w:szCs w:val="32"/>
        </w:rPr>
        <w:t>6</w:t>
      </w:r>
      <w:r>
        <w:rPr>
          <w:rFonts w:ascii="仿宋_GB2312" w:eastAsia="仿宋_GB2312" w:hint="eastAsia"/>
          <w:color w:val="000000" w:themeColor="text1"/>
          <w:sz w:val="32"/>
          <w:szCs w:val="32"/>
        </w:rPr>
        <w:t>]小型</w:t>
      </w:r>
      <w:r>
        <w:rPr>
          <w:rFonts w:ascii="仿宋_GB2312" w:eastAsia="仿宋_GB2312"/>
          <w:color w:val="000000" w:themeColor="text1"/>
          <w:sz w:val="32"/>
          <w:szCs w:val="32"/>
        </w:rPr>
        <w:t>新能源</w:t>
      </w:r>
      <w:r>
        <w:rPr>
          <w:rFonts w:ascii="仿宋_GB2312" w:eastAsia="仿宋_GB2312" w:hint="eastAsia"/>
          <w:color w:val="000000" w:themeColor="text1"/>
          <w:sz w:val="32"/>
          <w:szCs w:val="32"/>
        </w:rPr>
        <w:t>机动</w:t>
      </w:r>
      <w:r>
        <w:rPr>
          <w:rFonts w:ascii="仿宋_GB2312" w:eastAsia="仿宋_GB2312"/>
          <w:color w:val="000000" w:themeColor="text1"/>
          <w:sz w:val="32"/>
          <w:szCs w:val="32"/>
        </w:rPr>
        <w:t>车</w:t>
      </w:r>
      <w:r>
        <w:rPr>
          <w:rFonts w:ascii="仿宋_GB2312" w:eastAsia="仿宋_GB2312" w:hint="eastAsia"/>
          <w:color w:val="000000" w:themeColor="text1"/>
          <w:sz w:val="32"/>
          <w:szCs w:val="32"/>
        </w:rPr>
        <w:t>号牌指渐变</w:t>
      </w:r>
      <w:r>
        <w:rPr>
          <w:rFonts w:ascii="仿宋_GB2312" w:eastAsia="仿宋_GB2312"/>
          <w:color w:val="000000" w:themeColor="text1"/>
          <w:sz w:val="32"/>
          <w:szCs w:val="32"/>
        </w:rPr>
        <w:t>绿色</w:t>
      </w:r>
      <w:r>
        <w:rPr>
          <w:rFonts w:ascii="仿宋_GB2312" w:eastAsia="仿宋_GB2312" w:hint="eastAsia"/>
          <w:color w:val="000000" w:themeColor="text1"/>
          <w:sz w:val="32"/>
          <w:szCs w:val="32"/>
        </w:rPr>
        <w:t>小型</w:t>
      </w:r>
      <w:r>
        <w:rPr>
          <w:rFonts w:ascii="仿宋_GB2312" w:eastAsia="仿宋_GB2312"/>
          <w:color w:val="000000" w:themeColor="text1"/>
          <w:sz w:val="32"/>
          <w:szCs w:val="32"/>
        </w:rPr>
        <w:t>新能源汽车号牌</w:t>
      </w:r>
      <w:r>
        <w:rPr>
          <w:rFonts w:ascii="仿宋_GB2312" w:eastAsia="仿宋_GB2312" w:hint="eastAsia"/>
          <w:color w:val="000000" w:themeColor="text1"/>
          <w:sz w:val="32"/>
          <w:szCs w:val="32"/>
        </w:rPr>
        <w:t>。</w:t>
      </w:r>
    </w:p>
    <w:p w:rsidR="00052B83" w:rsidRDefault="00052B83" w:rsidP="00052B83">
      <w:pPr>
        <w:widowControl/>
        <w:adjustRightInd w:val="0"/>
        <w:snapToGrid w:val="0"/>
        <w:jc w:val="left"/>
        <w:rPr>
          <w:rFonts w:ascii="仿宋_GB2312" w:eastAsia="仿宋_GB2312"/>
          <w:color w:val="000000" w:themeColor="text1"/>
          <w:sz w:val="32"/>
          <w:szCs w:val="32"/>
        </w:rPr>
      </w:pPr>
      <w:r>
        <w:rPr>
          <w:noProof/>
        </w:rPr>
        <w:drawing>
          <wp:inline distT="0" distB="0" distL="0" distR="0">
            <wp:extent cx="5615940" cy="3535045"/>
            <wp:effectExtent l="0" t="0" r="381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5615940" cy="3535045"/>
                    </a:xfrm>
                    <a:prstGeom prst="rect">
                      <a:avLst/>
                    </a:prstGeom>
                  </pic:spPr>
                </pic:pic>
              </a:graphicData>
            </a:graphic>
          </wp:inline>
        </w:drawing>
      </w:r>
    </w:p>
    <w:p w:rsidR="00052B83" w:rsidRPr="00A65DDC" w:rsidRDefault="00052B83" w:rsidP="00052B83">
      <w:pPr>
        <w:widowControl/>
        <w:adjustRightInd w:val="0"/>
        <w:snapToGrid w:val="0"/>
        <w:ind w:firstLineChars="800" w:firstLine="2240"/>
        <w:jc w:val="left"/>
        <w:rPr>
          <w:rFonts w:ascii="仿宋_GB2312" w:eastAsia="仿宋_GB2312"/>
          <w:color w:val="000000" w:themeColor="text1"/>
          <w:sz w:val="28"/>
          <w:szCs w:val="28"/>
        </w:rPr>
      </w:pPr>
      <w:r w:rsidRPr="00A65DDC">
        <w:rPr>
          <w:rFonts w:ascii="仿宋_GB2312" w:eastAsia="仿宋_GB2312" w:hint="eastAsia"/>
          <w:color w:val="000000" w:themeColor="text1"/>
          <w:sz w:val="28"/>
          <w:szCs w:val="28"/>
        </w:rPr>
        <w:t>图1棒棰岛</w:t>
      </w:r>
      <w:r w:rsidRPr="00A65DDC">
        <w:rPr>
          <w:rFonts w:ascii="仿宋_GB2312" w:eastAsia="仿宋_GB2312"/>
          <w:color w:val="000000" w:themeColor="text1"/>
          <w:sz w:val="28"/>
          <w:szCs w:val="28"/>
        </w:rPr>
        <w:t>景区周边调流示意图</w:t>
      </w:r>
    </w:p>
    <w:p w:rsidR="00052B83" w:rsidRDefault="00052B83" w:rsidP="00052B83">
      <w:pPr>
        <w:widowControl/>
        <w:adjustRightInd w:val="0"/>
        <w:snapToGrid w:val="0"/>
        <w:spacing w:line="540" w:lineRule="exact"/>
        <w:ind w:firstLineChars="200" w:firstLine="640"/>
        <w:jc w:val="left"/>
        <w:rPr>
          <w:rFonts w:ascii="仿宋_GB2312" w:eastAsia="仿宋_GB2312"/>
          <w:color w:val="000000" w:themeColor="text1"/>
          <w:sz w:val="32"/>
          <w:szCs w:val="32"/>
        </w:rPr>
      </w:pPr>
      <w:r>
        <w:rPr>
          <w:rFonts w:ascii="仿宋_GB2312" w:eastAsia="仿宋_GB2312" w:hint="eastAsia"/>
          <w:color w:val="000000" w:themeColor="text1"/>
          <w:sz w:val="32"/>
          <w:szCs w:val="32"/>
        </w:rPr>
        <w:t>调流</w:t>
      </w:r>
      <w:r>
        <w:rPr>
          <w:rFonts w:ascii="仿宋_GB2312" w:eastAsia="仿宋_GB2312"/>
          <w:color w:val="000000" w:themeColor="text1"/>
          <w:sz w:val="32"/>
          <w:szCs w:val="32"/>
        </w:rPr>
        <w:t>措施解读</w:t>
      </w:r>
      <w:r>
        <w:rPr>
          <w:rFonts w:ascii="仿宋_GB2312" w:eastAsia="仿宋_GB2312" w:hint="eastAsia"/>
          <w:color w:val="000000" w:themeColor="text1"/>
          <w:sz w:val="32"/>
          <w:szCs w:val="32"/>
        </w:rPr>
        <w:t>：在</w:t>
      </w:r>
      <w:r>
        <w:rPr>
          <w:rFonts w:ascii="仿宋_GB2312" w:eastAsia="仿宋_GB2312"/>
          <w:color w:val="000000" w:themeColor="text1"/>
          <w:sz w:val="32"/>
          <w:szCs w:val="32"/>
        </w:rPr>
        <w:t>旅游旺季的</w:t>
      </w:r>
      <w:r w:rsidRPr="00622977">
        <w:rPr>
          <w:rFonts w:ascii="仿宋_GB2312" w:eastAsia="仿宋_GB2312" w:hint="eastAsia"/>
          <w:color w:val="000000" w:themeColor="text1"/>
          <w:sz w:val="32"/>
          <w:szCs w:val="32"/>
        </w:rPr>
        <w:t>法定</w:t>
      </w:r>
      <w:r w:rsidRPr="00622977">
        <w:rPr>
          <w:rFonts w:ascii="仿宋_GB2312" w:eastAsia="仿宋_GB2312"/>
          <w:color w:val="000000" w:themeColor="text1"/>
          <w:sz w:val="32"/>
          <w:szCs w:val="32"/>
        </w:rPr>
        <w:t>节假日、公休日</w:t>
      </w:r>
      <w:r>
        <w:rPr>
          <w:rFonts w:ascii="仿宋_GB2312" w:eastAsia="仿宋_GB2312" w:hint="eastAsia"/>
          <w:color w:val="000000" w:themeColor="text1"/>
          <w:sz w:val="32"/>
          <w:szCs w:val="32"/>
        </w:rPr>
        <w:t>，经</w:t>
      </w:r>
      <w:r>
        <w:rPr>
          <w:rFonts w:ascii="仿宋_GB2312" w:eastAsia="仿宋_GB2312"/>
          <w:color w:val="000000" w:themeColor="text1"/>
          <w:sz w:val="32"/>
          <w:szCs w:val="32"/>
        </w:rPr>
        <w:t>迎</w:t>
      </w:r>
      <w:r>
        <w:rPr>
          <w:rFonts w:ascii="仿宋_GB2312" w:eastAsia="仿宋_GB2312" w:hint="eastAsia"/>
          <w:color w:val="000000" w:themeColor="text1"/>
          <w:sz w:val="32"/>
          <w:szCs w:val="32"/>
        </w:rPr>
        <w:t>宾</w:t>
      </w:r>
      <w:r>
        <w:rPr>
          <w:rFonts w:ascii="仿宋_GB2312" w:eastAsia="仿宋_GB2312"/>
          <w:color w:val="000000" w:themeColor="text1"/>
          <w:sz w:val="32"/>
          <w:szCs w:val="32"/>
        </w:rPr>
        <w:t>路去往棒棰岛</w:t>
      </w:r>
      <w:r>
        <w:rPr>
          <w:rFonts w:ascii="仿宋_GB2312" w:eastAsia="仿宋_GB2312" w:hint="eastAsia"/>
          <w:color w:val="000000" w:themeColor="text1"/>
          <w:sz w:val="32"/>
          <w:szCs w:val="32"/>
        </w:rPr>
        <w:t>宾馆景区方向交通</w:t>
      </w:r>
      <w:r>
        <w:rPr>
          <w:rFonts w:ascii="仿宋_GB2312" w:eastAsia="仿宋_GB2312"/>
          <w:color w:val="000000" w:themeColor="text1"/>
          <w:sz w:val="32"/>
          <w:szCs w:val="32"/>
        </w:rPr>
        <w:t>拥堵突出</w:t>
      </w:r>
      <w:r>
        <w:rPr>
          <w:rFonts w:ascii="仿宋_GB2312" w:eastAsia="仿宋_GB2312" w:hint="eastAsia"/>
          <w:color w:val="000000" w:themeColor="text1"/>
          <w:sz w:val="32"/>
          <w:szCs w:val="32"/>
        </w:rPr>
        <w:t>。</w:t>
      </w:r>
      <w:r>
        <w:rPr>
          <w:rFonts w:ascii="仿宋_GB2312" w:eastAsia="仿宋_GB2312"/>
          <w:color w:val="000000" w:themeColor="text1"/>
          <w:sz w:val="32"/>
          <w:szCs w:val="32"/>
        </w:rPr>
        <w:t>以</w:t>
      </w:r>
      <w:r>
        <w:rPr>
          <w:rFonts w:ascii="仿宋_GB2312" w:eastAsia="仿宋_GB2312" w:hint="eastAsia"/>
          <w:color w:val="000000" w:themeColor="text1"/>
          <w:sz w:val="32"/>
          <w:szCs w:val="32"/>
        </w:rPr>
        <w:t>2025年五一期间一周</w:t>
      </w:r>
      <w:r>
        <w:rPr>
          <w:rFonts w:ascii="仿宋_GB2312" w:eastAsia="仿宋_GB2312"/>
          <w:color w:val="000000" w:themeColor="text1"/>
          <w:sz w:val="32"/>
          <w:szCs w:val="32"/>
        </w:rPr>
        <w:t>交通拥堵数据</w:t>
      </w:r>
      <w:r w:rsidRPr="00F779D5">
        <w:rPr>
          <w:rFonts w:ascii="仿宋_GB2312" w:eastAsia="仿宋_GB2312" w:hint="eastAsia"/>
          <w:color w:val="000000" w:themeColor="text1"/>
          <w:sz w:val="32"/>
          <w:szCs w:val="32"/>
          <w:vertAlign w:val="superscript"/>
        </w:rPr>
        <w:t>[</w:t>
      </w:r>
      <w:r>
        <w:rPr>
          <w:rFonts w:ascii="仿宋_GB2312" w:eastAsia="仿宋_GB2312"/>
          <w:color w:val="000000" w:themeColor="text1"/>
          <w:sz w:val="32"/>
          <w:szCs w:val="32"/>
          <w:vertAlign w:val="superscript"/>
        </w:rPr>
        <w:t>7</w:t>
      </w:r>
      <w:r w:rsidRPr="00F779D5">
        <w:rPr>
          <w:rFonts w:ascii="仿宋_GB2312" w:eastAsia="仿宋_GB2312" w:hint="eastAsia"/>
          <w:color w:val="000000" w:themeColor="text1"/>
          <w:sz w:val="32"/>
          <w:szCs w:val="32"/>
          <w:vertAlign w:val="superscript"/>
        </w:rPr>
        <w:t>]</w:t>
      </w:r>
      <w:r>
        <w:rPr>
          <w:rFonts w:ascii="仿宋_GB2312" w:eastAsia="仿宋_GB2312"/>
          <w:color w:val="000000" w:themeColor="text1"/>
          <w:sz w:val="32"/>
          <w:szCs w:val="32"/>
        </w:rPr>
        <w:t>，迎宾路的南行方向拥堵延</w:t>
      </w:r>
      <w:r>
        <w:rPr>
          <w:rFonts w:ascii="仿宋_GB2312" w:eastAsia="仿宋_GB2312" w:hint="eastAsia"/>
          <w:color w:val="000000" w:themeColor="text1"/>
          <w:sz w:val="32"/>
          <w:szCs w:val="32"/>
        </w:rPr>
        <w:t>时</w:t>
      </w:r>
      <w:r>
        <w:rPr>
          <w:rFonts w:ascii="仿宋_GB2312" w:eastAsia="仿宋_GB2312"/>
          <w:color w:val="000000" w:themeColor="text1"/>
          <w:sz w:val="32"/>
          <w:szCs w:val="32"/>
        </w:rPr>
        <w:t>指数</w:t>
      </w:r>
      <w:r>
        <w:rPr>
          <w:rFonts w:ascii="仿宋_GB2312" w:eastAsia="仿宋_GB2312" w:hint="eastAsia"/>
          <w:color w:val="000000" w:themeColor="text1"/>
          <w:sz w:val="32"/>
          <w:szCs w:val="32"/>
        </w:rPr>
        <w:t>2.5，</w:t>
      </w:r>
      <w:r>
        <w:rPr>
          <w:rFonts w:ascii="仿宋_GB2312" w:eastAsia="仿宋_GB2312"/>
          <w:color w:val="000000" w:themeColor="text1"/>
          <w:sz w:val="32"/>
          <w:szCs w:val="32"/>
        </w:rPr>
        <w:t>位列全市交通拥堵榜</w:t>
      </w:r>
      <w:r>
        <w:rPr>
          <w:rFonts w:ascii="仿宋_GB2312" w:eastAsia="仿宋_GB2312" w:hint="eastAsia"/>
          <w:color w:val="000000" w:themeColor="text1"/>
          <w:sz w:val="32"/>
          <w:szCs w:val="32"/>
        </w:rPr>
        <w:t>第3位，</w:t>
      </w:r>
      <w:r>
        <w:rPr>
          <w:rFonts w:ascii="仿宋_GB2312" w:eastAsia="仿宋_GB2312"/>
          <w:color w:val="000000" w:themeColor="text1"/>
          <w:sz w:val="32"/>
          <w:szCs w:val="32"/>
        </w:rPr>
        <w:t>通行</w:t>
      </w:r>
      <w:r>
        <w:rPr>
          <w:rFonts w:ascii="仿宋_GB2312" w:eastAsia="仿宋_GB2312" w:hint="eastAsia"/>
          <w:color w:val="000000" w:themeColor="text1"/>
          <w:sz w:val="32"/>
          <w:szCs w:val="32"/>
        </w:rPr>
        <w:t>平均</w:t>
      </w:r>
      <w:r>
        <w:rPr>
          <w:rFonts w:ascii="仿宋_GB2312" w:eastAsia="仿宋_GB2312"/>
          <w:color w:val="000000" w:themeColor="text1"/>
          <w:sz w:val="32"/>
          <w:szCs w:val="32"/>
        </w:rPr>
        <w:t>速度</w:t>
      </w:r>
      <w:r>
        <w:rPr>
          <w:rFonts w:ascii="仿宋_GB2312" w:eastAsia="仿宋_GB2312" w:hint="eastAsia"/>
          <w:color w:val="000000" w:themeColor="text1"/>
          <w:sz w:val="32"/>
          <w:szCs w:val="32"/>
        </w:rPr>
        <w:t>17</w:t>
      </w:r>
      <w:r>
        <w:rPr>
          <w:rFonts w:ascii="仿宋_GB2312" w:eastAsia="仿宋_GB2312"/>
          <w:color w:val="000000" w:themeColor="text1"/>
          <w:sz w:val="32"/>
          <w:szCs w:val="32"/>
        </w:rPr>
        <w:t>km/h</w:t>
      </w:r>
      <w:r>
        <w:rPr>
          <w:rFonts w:ascii="仿宋_GB2312" w:eastAsia="仿宋_GB2312" w:hint="eastAsia"/>
          <w:color w:val="000000" w:themeColor="text1"/>
          <w:sz w:val="32"/>
          <w:szCs w:val="32"/>
        </w:rPr>
        <w:t>。5月3日</w:t>
      </w:r>
      <w:r>
        <w:rPr>
          <w:rFonts w:ascii="仿宋_GB2312" w:eastAsia="仿宋_GB2312"/>
          <w:color w:val="000000" w:themeColor="text1"/>
          <w:sz w:val="32"/>
          <w:szCs w:val="32"/>
        </w:rPr>
        <w:t>最堵</w:t>
      </w:r>
      <w:r>
        <w:rPr>
          <w:rFonts w:ascii="仿宋_GB2312" w:eastAsia="仿宋_GB2312"/>
          <w:color w:val="000000" w:themeColor="text1"/>
          <w:sz w:val="32"/>
          <w:szCs w:val="32"/>
        </w:rPr>
        <w:lastRenderedPageBreak/>
        <w:t>日拥堵延</w:t>
      </w:r>
      <w:r>
        <w:rPr>
          <w:rFonts w:ascii="仿宋_GB2312" w:eastAsia="仿宋_GB2312" w:hint="eastAsia"/>
          <w:color w:val="000000" w:themeColor="text1"/>
          <w:sz w:val="32"/>
          <w:szCs w:val="32"/>
        </w:rPr>
        <w:t>时</w:t>
      </w:r>
      <w:r>
        <w:rPr>
          <w:rFonts w:ascii="仿宋_GB2312" w:eastAsia="仿宋_GB2312"/>
          <w:color w:val="000000" w:themeColor="text1"/>
          <w:sz w:val="32"/>
          <w:szCs w:val="32"/>
        </w:rPr>
        <w:t>指数</w:t>
      </w:r>
      <w:r>
        <w:rPr>
          <w:rFonts w:ascii="仿宋_GB2312" w:eastAsia="仿宋_GB2312" w:hint="eastAsia"/>
          <w:color w:val="000000" w:themeColor="text1"/>
          <w:sz w:val="32"/>
          <w:szCs w:val="32"/>
        </w:rPr>
        <w:t>5.5。迎宾路</w:t>
      </w:r>
      <w:r>
        <w:rPr>
          <w:rFonts w:ascii="仿宋_GB2312" w:eastAsia="仿宋_GB2312"/>
          <w:color w:val="000000" w:themeColor="text1"/>
          <w:sz w:val="32"/>
          <w:szCs w:val="32"/>
        </w:rPr>
        <w:t>进入景区方向</w:t>
      </w:r>
      <w:r>
        <w:rPr>
          <w:rFonts w:ascii="仿宋_GB2312" w:eastAsia="仿宋_GB2312" w:hint="eastAsia"/>
          <w:color w:val="000000" w:themeColor="text1"/>
          <w:sz w:val="32"/>
          <w:szCs w:val="32"/>
        </w:rPr>
        <w:t>的</w:t>
      </w:r>
      <w:r>
        <w:rPr>
          <w:rFonts w:ascii="仿宋_GB2312" w:eastAsia="仿宋_GB2312"/>
          <w:color w:val="000000" w:themeColor="text1"/>
          <w:sz w:val="32"/>
          <w:szCs w:val="32"/>
        </w:rPr>
        <w:t>拥堵除</w:t>
      </w:r>
      <w:r>
        <w:rPr>
          <w:rFonts w:ascii="仿宋_GB2312" w:eastAsia="仿宋_GB2312" w:hint="eastAsia"/>
          <w:color w:val="000000" w:themeColor="text1"/>
          <w:sz w:val="32"/>
          <w:szCs w:val="32"/>
        </w:rPr>
        <w:t>明显的体验感</w:t>
      </w:r>
      <w:r>
        <w:rPr>
          <w:rFonts w:ascii="仿宋_GB2312" w:eastAsia="仿宋_GB2312"/>
          <w:color w:val="000000" w:themeColor="text1"/>
          <w:sz w:val="32"/>
          <w:szCs w:val="32"/>
        </w:rPr>
        <w:t>差以外，还存</w:t>
      </w:r>
      <w:r>
        <w:rPr>
          <w:rFonts w:ascii="仿宋_GB2312" w:eastAsia="仿宋_GB2312" w:hint="eastAsia"/>
          <w:color w:val="000000" w:themeColor="text1"/>
          <w:sz w:val="32"/>
          <w:szCs w:val="32"/>
        </w:rPr>
        <w:t>在紧急</w:t>
      </w:r>
      <w:r>
        <w:rPr>
          <w:rFonts w:ascii="仿宋_GB2312" w:eastAsia="仿宋_GB2312"/>
          <w:color w:val="000000" w:themeColor="text1"/>
          <w:sz w:val="32"/>
          <w:szCs w:val="32"/>
        </w:rPr>
        <w:t>情况</w:t>
      </w:r>
      <w:r>
        <w:rPr>
          <w:rFonts w:ascii="仿宋_GB2312" w:eastAsia="仿宋_GB2312" w:hint="eastAsia"/>
          <w:color w:val="000000" w:themeColor="text1"/>
          <w:sz w:val="32"/>
          <w:szCs w:val="32"/>
        </w:rPr>
        <w:t>去往</w:t>
      </w:r>
      <w:r>
        <w:rPr>
          <w:rFonts w:ascii="仿宋_GB2312" w:eastAsia="仿宋_GB2312"/>
          <w:color w:val="000000" w:themeColor="text1"/>
          <w:sz w:val="32"/>
          <w:szCs w:val="32"/>
        </w:rPr>
        <w:t>棒棰岛景区应急救援</w:t>
      </w:r>
      <w:r>
        <w:rPr>
          <w:rFonts w:ascii="仿宋_GB2312" w:eastAsia="仿宋_GB2312" w:hint="eastAsia"/>
          <w:color w:val="000000" w:themeColor="text1"/>
          <w:sz w:val="32"/>
          <w:szCs w:val="32"/>
        </w:rPr>
        <w:t>安全</w:t>
      </w:r>
      <w:r>
        <w:rPr>
          <w:rFonts w:ascii="仿宋_GB2312" w:eastAsia="仿宋_GB2312"/>
          <w:color w:val="000000" w:themeColor="text1"/>
          <w:sz w:val="32"/>
          <w:szCs w:val="32"/>
        </w:rPr>
        <w:t>隐患</w:t>
      </w:r>
      <w:r>
        <w:rPr>
          <w:rFonts w:ascii="仿宋_GB2312" w:eastAsia="仿宋_GB2312" w:hint="eastAsia"/>
          <w:color w:val="000000" w:themeColor="text1"/>
          <w:sz w:val="32"/>
          <w:szCs w:val="32"/>
        </w:rPr>
        <w:t>。对</w:t>
      </w:r>
      <w:r>
        <w:rPr>
          <w:rFonts w:ascii="仿宋_GB2312" w:eastAsia="仿宋_GB2312"/>
          <w:color w:val="000000" w:themeColor="text1"/>
          <w:sz w:val="32"/>
          <w:szCs w:val="32"/>
        </w:rPr>
        <w:t>进入棒棰岛景区的</w:t>
      </w:r>
      <w:r>
        <w:rPr>
          <w:rFonts w:ascii="仿宋_GB2312" w:eastAsia="仿宋_GB2312" w:hint="eastAsia"/>
          <w:color w:val="000000" w:themeColor="text1"/>
          <w:sz w:val="32"/>
          <w:szCs w:val="32"/>
        </w:rPr>
        <w:t>小型</w:t>
      </w:r>
      <w:r>
        <w:rPr>
          <w:rFonts w:ascii="仿宋_GB2312" w:eastAsia="仿宋_GB2312"/>
          <w:color w:val="000000" w:themeColor="text1"/>
          <w:sz w:val="32"/>
          <w:szCs w:val="32"/>
        </w:rPr>
        <w:t>、微型载客</w:t>
      </w:r>
      <w:r>
        <w:rPr>
          <w:rFonts w:ascii="仿宋_GB2312" w:eastAsia="仿宋_GB2312" w:hint="eastAsia"/>
          <w:color w:val="000000" w:themeColor="text1"/>
          <w:sz w:val="32"/>
          <w:szCs w:val="32"/>
        </w:rPr>
        <w:t>汽车</w:t>
      </w:r>
      <w:r>
        <w:rPr>
          <w:rFonts w:ascii="仿宋_GB2312" w:eastAsia="仿宋_GB2312"/>
          <w:color w:val="000000" w:themeColor="text1"/>
          <w:sz w:val="32"/>
          <w:szCs w:val="32"/>
        </w:rPr>
        <w:t>（</w:t>
      </w:r>
      <w:r>
        <w:rPr>
          <w:rFonts w:ascii="仿宋_GB2312" w:eastAsia="仿宋_GB2312" w:hint="eastAsia"/>
          <w:color w:val="000000" w:themeColor="text1"/>
          <w:sz w:val="32"/>
          <w:szCs w:val="32"/>
        </w:rPr>
        <w:t>悬挂蓝色机动车</w:t>
      </w:r>
      <w:r>
        <w:rPr>
          <w:rFonts w:ascii="仿宋_GB2312" w:eastAsia="仿宋_GB2312"/>
          <w:color w:val="000000" w:themeColor="text1"/>
          <w:sz w:val="32"/>
          <w:szCs w:val="32"/>
        </w:rPr>
        <w:t>号牌）</w:t>
      </w:r>
      <w:r>
        <w:rPr>
          <w:rFonts w:ascii="仿宋_GB2312" w:eastAsia="仿宋_GB2312" w:hint="eastAsia"/>
          <w:color w:val="000000" w:themeColor="text1"/>
          <w:sz w:val="32"/>
          <w:szCs w:val="32"/>
        </w:rPr>
        <w:t>引导</w:t>
      </w:r>
      <w:r>
        <w:rPr>
          <w:rFonts w:ascii="仿宋_GB2312" w:eastAsia="仿宋_GB2312"/>
          <w:color w:val="000000" w:themeColor="text1"/>
          <w:sz w:val="32"/>
          <w:szCs w:val="32"/>
        </w:rPr>
        <w:t>至迎</w:t>
      </w:r>
      <w:r>
        <w:rPr>
          <w:rFonts w:ascii="仿宋_GB2312" w:eastAsia="仿宋_GB2312" w:hint="eastAsia"/>
          <w:color w:val="000000" w:themeColor="text1"/>
          <w:sz w:val="32"/>
          <w:szCs w:val="32"/>
        </w:rPr>
        <w:t>宾</w:t>
      </w:r>
      <w:r>
        <w:rPr>
          <w:rFonts w:ascii="仿宋_GB2312" w:eastAsia="仿宋_GB2312"/>
          <w:color w:val="000000" w:themeColor="text1"/>
          <w:sz w:val="32"/>
          <w:szCs w:val="32"/>
        </w:rPr>
        <w:t>路（</w:t>
      </w:r>
      <w:r>
        <w:rPr>
          <w:rFonts w:ascii="仿宋_GB2312" w:eastAsia="仿宋_GB2312" w:hint="eastAsia"/>
          <w:color w:val="000000" w:themeColor="text1"/>
          <w:sz w:val="32"/>
          <w:szCs w:val="32"/>
        </w:rPr>
        <w:t>中南路</w:t>
      </w:r>
      <w:r>
        <w:rPr>
          <w:rFonts w:ascii="仿宋_GB2312" w:eastAsia="仿宋_GB2312"/>
          <w:color w:val="000000" w:themeColor="text1"/>
          <w:sz w:val="32"/>
          <w:szCs w:val="32"/>
        </w:rPr>
        <w:t>）</w:t>
      </w:r>
      <w:r>
        <w:rPr>
          <w:rFonts w:ascii="仿宋_GB2312" w:eastAsia="仿宋_GB2312" w:hint="eastAsia"/>
          <w:color w:val="000000" w:themeColor="text1"/>
          <w:sz w:val="32"/>
          <w:szCs w:val="32"/>
        </w:rPr>
        <w:t>—虎滩路—滨海</w:t>
      </w:r>
      <w:r>
        <w:rPr>
          <w:rFonts w:ascii="仿宋_GB2312" w:eastAsia="仿宋_GB2312"/>
          <w:color w:val="000000" w:themeColor="text1"/>
          <w:sz w:val="32"/>
          <w:szCs w:val="32"/>
        </w:rPr>
        <w:t>东路</w:t>
      </w:r>
      <w:r>
        <w:rPr>
          <w:rFonts w:ascii="仿宋_GB2312" w:eastAsia="仿宋_GB2312" w:hint="eastAsia"/>
          <w:color w:val="000000" w:themeColor="text1"/>
          <w:sz w:val="32"/>
          <w:szCs w:val="32"/>
        </w:rPr>
        <w:t>绕行，</w:t>
      </w:r>
      <w:r>
        <w:rPr>
          <w:rFonts w:ascii="仿宋_GB2312" w:eastAsia="仿宋_GB2312"/>
          <w:color w:val="000000" w:themeColor="text1"/>
          <w:sz w:val="32"/>
          <w:szCs w:val="32"/>
        </w:rPr>
        <w:t>迎宾路南行方向</w:t>
      </w:r>
      <w:r>
        <w:rPr>
          <w:rFonts w:ascii="仿宋_GB2312" w:eastAsia="仿宋_GB2312" w:hint="eastAsia"/>
          <w:color w:val="000000" w:themeColor="text1"/>
          <w:sz w:val="32"/>
          <w:szCs w:val="32"/>
        </w:rPr>
        <w:t>，</w:t>
      </w:r>
      <w:r>
        <w:rPr>
          <w:rFonts w:ascii="仿宋_GB2312" w:eastAsia="仿宋_GB2312"/>
          <w:color w:val="000000" w:themeColor="text1"/>
          <w:sz w:val="32"/>
          <w:szCs w:val="32"/>
        </w:rPr>
        <w:t>只允许大、中型载客汽车和悬挂</w:t>
      </w:r>
      <w:r>
        <w:rPr>
          <w:rFonts w:ascii="仿宋_GB2312" w:eastAsia="仿宋_GB2312" w:hint="eastAsia"/>
          <w:color w:val="000000" w:themeColor="text1"/>
          <w:sz w:val="32"/>
          <w:szCs w:val="32"/>
        </w:rPr>
        <w:t>小型</w:t>
      </w:r>
      <w:r>
        <w:rPr>
          <w:rFonts w:ascii="仿宋_GB2312" w:eastAsia="仿宋_GB2312"/>
          <w:color w:val="000000" w:themeColor="text1"/>
          <w:sz w:val="32"/>
          <w:szCs w:val="32"/>
        </w:rPr>
        <w:t>新能源</w:t>
      </w:r>
      <w:r>
        <w:rPr>
          <w:rFonts w:ascii="仿宋_GB2312" w:eastAsia="仿宋_GB2312" w:hint="eastAsia"/>
          <w:color w:val="000000" w:themeColor="text1"/>
          <w:sz w:val="32"/>
          <w:szCs w:val="32"/>
        </w:rPr>
        <w:t>机动</w:t>
      </w:r>
      <w:r>
        <w:rPr>
          <w:rFonts w:ascii="仿宋_GB2312" w:eastAsia="仿宋_GB2312"/>
          <w:color w:val="000000" w:themeColor="text1"/>
          <w:sz w:val="32"/>
          <w:szCs w:val="32"/>
        </w:rPr>
        <w:t>车</w:t>
      </w:r>
      <w:r>
        <w:rPr>
          <w:rFonts w:ascii="仿宋_GB2312" w:eastAsia="仿宋_GB2312" w:hint="eastAsia"/>
          <w:color w:val="000000" w:themeColor="text1"/>
          <w:sz w:val="32"/>
          <w:szCs w:val="32"/>
        </w:rPr>
        <w:t>号牌车辆、</w:t>
      </w:r>
      <w:r>
        <w:rPr>
          <w:rFonts w:ascii="仿宋_GB2312" w:eastAsia="仿宋_GB2312"/>
          <w:color w:val="000000" w:themeColor="text1"/>
          <w:sz w:val="32"/>
          <w:szCs w:val="32"/>
        </w:rPr>
        <w:t>以及</w:t>
      </w:r>
      <w:r>
        <w:rPr>
          <w:rFonts w:ascii="仿宋_GB2312" w:eastAsia="仿宋_GB2312" w:hint="eastAsia"/>
          <w:color w:val="000000" w:themeColor="text1"/>
          <w:sz w:val="32"/>
          <w:szCs w:val="32"/>
        </w:rPr>
        <w:t>在</w:t>
      </w:r>
      <w:r>
        <w:rPr>
          <w:rFonts w:ascii="仿宋_GB2312" w:eastAsia="仿宋_GB2312"/>
          <w:color w:val="000000" w:themeColor="text1"/>
          <w:sz w:val="32"/>
          <w:szCs w:val="32"/>
        </w:rPr>
        <w:t>棒棰岛宾馆</w:t>
      </w:r>
      <w:r>
        <w:rPr>
          <w:rFonts w:ascii="仿宋_GB2312" w:eastAsia="仿宋_GB2312" w:hint="eastAsia"/>
          <w:color w:val="000000" w:themeColor="text1"/>
          <w:sz w:val="32"/>
          <w:szCs w:val="32"/>
        </w:rPr>
        <w:t>住宿</w:t>
      </w:r>
      <w:r>
        <w:rPr>
          <w:rFonts w:ascii="仿宋_GB2312" w:eastAsia="仿宋_GB2312"/>
          <w:color w:val="000000" w:themeColor="text1"/>
          <w:sz w:val="32"/>
          <w:szCs w:val="32"/>
        </w:rPr>
        <w:t>或</w:t>
      </w:r>
      <w:r>
        <w:rPr>
          <w:rFonts w:ascii="仿宋_GB2312" w:eastAsia="仿宋_GB2312" w:hint="eastAsia"/>
          <w:color w:val="000000" w:themeColor="text1"/>
          <w:sz w:val="32"/>
          <w:szCs w:val="32"/>
        </w:rPr>
        <w:t>者</w:t>
      </w:r>
      <w:r>
        <w:rPr>
          <w:rFonts w:ascii="仿宋_GB2312" w:eastAsia="仿宋_GB2312"/>
          <w:color w:val="000000" w:themeColor="text1"/>
          <w:sz w:val="32"/>
          <w:szCs w:val="32"/>
        </w:rPr>
        <w:t>预约棒棰岛宾馆</w:t>
      </w:r>
      <w:r>
        <w:rPr>
          <w:rFonts w:ascii="仿宋_GB2312" w:eastAsia="仿宋_GB2312" w:hint="eastAsia"/>
          <w:color w:val="000000" w:themeColor="text1"/>
          <w:sz w:val="32"/>
          <w:szCs w:val="32"/>
        </w:rPr>
        <w:t>住宿、</w:t>
      </w:r>
      <w:r>
        <w:rPr>
          <w:rFonts w:ascii="仿宋_GB2312" w:eastAsia="仿宋_GB2312"/>
          <w:color w:val="000000" w:themeColor="text1"/>
          <w:sz w:val="32"/>
          <w:szCs w:val="32"/>
        </w:rPr>
        <w:t>会议</w:t>
      </w:r>
      <w:r>
        <w:rPr>
          <w:rFonts w:ascii="仿宋_GB2312" w:eastAsia="仿宋_GB2312" w:hint="eastAsia"/>
          <w:color w:val="000000" w:themeColor="text1"/>
          <w:sz w:val="32"/>
          <w:szCs w:val="32"/>
        </w:rPr>
        <w:t>、参加活动</w:t>
      </w:r>
      <w:r>
        <w:rPr>
          <w:rFonts w:ascii="仿宋_GB2312" w:eastAsia="仿宋_GB2312"/>
          <w:color w:val="000000" w:themeColor="text1"/>
          <w:sz w:val="32"/>
          <w:szCs w:val="32"/>
        </w:rPr>
        <w:t>的</w:t>
      </w:r>
      <w:r>
        <w:rPr>
          <w:rFonts w:ascii="仿宋_GB2312" w:eastAsia="仿宋_GB2312" w:hint="eastAsia"/>
          <w:color w:val="000000" w:themeColor="text1"/>
          <w:sz w:val="32"/>
          <w:szCs w:val="32"/>
        </w:rPr>
        <w:t>，</w:t>
      </w:r>
      <w:r>
        <w:rPr>
          <w:rFonts w:ascii="仿宋_GB2312" w:eastAsia="仿宋_GB2312"/>
          <w:color w:val="000000" w:themeColor="text1"/>
          <w:sz w:val="32"/>
          <w:szCs w:val="32"/>
        </w:rPr>
        <w:t>受棒棰岛宾馆邀请的</w:t>
      </w:r>
      <w:r>
        <w:rPr>
          <w:rFonts w:ascii="仿宋_GB2312" w:eastAsia="仿宋_GB2312" w:hint="eastAsia"/>
          <w:color w:val="000000" w:themeColor="text1"/>
          <w:sz w:val="32"/>
          <w:szCs w:val="32"/>
        </w:rPr>
        <w:t>小型载客汽车和</w:t>
      </w:r>
      <w:r>
        <w:rPr>
          <w:rFonts w:ascii="仿宋_GB2312" w:eastAsia="仿宋_GB2312"/>
          <w:color w:val="000000" w:themeColor="text1"/>
          <w:sz w:val="32"/>
          <w:szCs w:val="32"/>
        </w:rPr>
        <w:t>微型载客汽车</w:t>
      </w:r>
      <w:r>
        <w:rPr>
          <w:rFonts w:ascii="仿宋_GB2312" w:eastAsia="仿宋_GB2312" w:hint="eastAsia"/>
          <w:color w:val="000000" w:themeColor="text1"/>
          <w:sz w:val="32"/>
          <w:szCs w:val="32"/>
        </w:rPr>
        <w:t>通行</w:t>
      </w:r>
      <w:r>
        <w:rPr>
          <w:rFonts w:ascii="仿宋_GB2312" w:eastAsia="仿宋_GB2312"/>
          <w:color w:val="000000" w:themeColor="text1"/>
          <w:sz w:val="32"/>
          <w:szCs w:val="32"/>
        </w:rPr>
        <w:t>。为此</w:t>
      </w:r>
      <w:r>
        <w:rPr>
          <w:rFonts w:ascii="仿宋_GB2312" w:eastAsia="仿宋_GB2312" w:hint="eastAsia"/>
          <w:color w:val="000000" w:themeColor="text1"/>
          <w:sz w:val="32"/>
          <w:szCs w:val="32"/>
        </w:rPr>
        <w:t>，</w:t>
      </w:r>
      <w:r>
        <w:rPr>
          <w:rFonts w:ascii="仿宋_GB2312" w:eastAsia="仿宋_GB2312"/>
          <w:color w:val="000000" w:themeColor="text1"/>
          <w:sz w:val="32"/>
          <w:szCs w:val="32"/>
        </w:rPr>
        <w:t>减少自驾，</w:t>
      </w:r>
      <w:r>
        <w:rPr>
          <w:rFonts w:ascii="仿宋_GB2312" w:eastAsia="仿宋_GB2312" w:hint="eastAsia"/>
          <w:color w:val="000000" w:themeColor="text1"/>
          <w:sz w:val="32"/>
          <w:szCs w:val="32"/>
        </w:rPr>
        <w:t>鼓励乘坐</w:t>
      </w:r>
      <w:r>
        <w:rPr>
          <w:rFonts w:ascii="仿宋_GB2312" w:eastAsia="仿宋_GB2312"/>
          <w:color w:val="000000" w:themeColor="text1"/>
          <w:sz w:val="32"/>
          <w:szCs w:val="32"/>
        </w:rPr>
        <w:t>大型</w:t>
      </w:r>
      <w:r>
        <w:rPr>
          <w:rFonts w:ascii="仿宋_GB2312" w:eastAsia="仿宋_GB2312" w:hint="eastAsia"/>
          <w:color w:val="000000" w:themeColor="text1"/>
          <w:sz w:val="32"/>
          <w:szCs w:val="32"/>
        </w:rPr>
        <w:t>客车前往</w:t>
      </w:r>
      <w:r>
        <w:rPr>
          <w:rFonts w:ascii="仿宋_GB2312" w:eastAsia="仿宋_GB2312"/>
          <w:color w:val="000000" w:themeColor="text1"/>
          <w:sz w:val="32"/>
          <w:szCs w:val="32"/>
        </w:rPr>
        <w:t>棒棰岛景区，同时对通过棒棰岛</w:t>
      </w:r>
      <w:r>
        <w:rPr>
          <w:rFonts w:ascii="仿宋_GB2312" w:eastAsia="仿宋_GB2312" w:hint="eastAsia"/>
          <w:color w:val="000000" w:themeColor="text1"/>
          <w:sz w:val="32"/>
          <w:szCs w:val="32"/>
        </w:rPr>
        <w:t>宾馆</w:t>
      </w:r>
      <w:r>
        <w:rPr>
          <w:rFonts w:ascii="仿宋_GB2312" w:eastAsia="仿宋_GB2312"/>
          <w:color w:val="000000" w:themeColor="text1"/>
          <w:sz w:val="32"/>
          <w:szCs w:val="32"/>
        </w:rPr>
        <w:t>小程序预约</w:t>
      </w:r>
      <w:r>
        <w:rPr>
          <w:rFonts w:ascii="仿宋_GB2312" w:eastAsia="仿宋_GB2312" w:hint="eastAsia"/>
          <w:color w:val="000000" w:themeColor="text1"/>
          <w:sz w:val="32"/>
          <w:szCs w:val="32"/>
        </w:rPr>
        <w:t>出行的车辆、新能源车</w:t>
      </w:r>
      <w:r>
        <w:rPr>
          <w:rFonts w:ascii="仿宋_GB2312" w:eastAsia="仿宋_GB2312"/>
          <w:color w:val="000000" w:themeColor="text1"/>
          <w:sz w:val="32"/>
          <w:szCs w:val="32"/>
        </w:rPr>
        <w:t>辆给与</w:t>
      </w:r>
      <w:r>
        <w:rPr>
          <w:rFonts w:ascii="仿宋_GB2312" w:eastAsia="仿宋_GB2312" w:hint="eastAsia"/>
          <w:color w:val="000000" w:themeColor="text1"/>
          <w:sz w:val="32"/>
          <w:szCs w:val="32"/>
        </w:rPr>
        <w:t>便利，</w:t>
      </w:r>
      <w:r>
        <w:rPr>
          <w:rFonts w:ascii="仿宋_GB2312" w:eastAsia="仿宋_GB2312"/>
          <w:color w:val="000000" w:themeColor="text1"/>
          <w:sz w:val="32"/>
          <w:szCs w:val="32"/>
        </w:rPr>
        <w:t>实现</w:t>
      </w:r>
      <w:r>
        <w:rPr>
          <w:rFonts w:ascii="仿宋_GB2312" w:eastAsia="仿宋_GB2312" w:hint="eastAsia"/>
          <w:color w:val="000000" w:themeColor="text1"/>
          <w:sz w:val="32"/>
          <w:szCs w:val="32"/>
        </w:rPr>
        <w:t>拥堵</w:t>
      </w:r>
      <w:r>
        <w:rPr>
          <w:rFonts w:ascii="仿宋_GB2312" w:eastAsia="仿宋_GB2312"/>
          <w:color w:val="000000" w:themeColor="text1"/>
          <w:sz w:val="32"/>
          <w:szCs w:val="32"/>
        </w:rPr>
        <w:t>路段交通流量</w:t>
      </w:r>
      <w:r>
        <w:rPr>
          <w:rFonts w:ascii="仿宋_GB2312" w:eastAsia="仿宋_GB2312" w:hint="eastAsia"/>
          <w:color w:val="000000" w:themeColor="text1"/>
          <w:sz w:val="32"/>
          <w:szCs w:val="32"/>
        </w:rPr>
        <w:t>控制</w:t>
      </w:r>
      <w:r>
        <w:rPr>
          <w:rFonts w:ascii="仿宋_GB2312" w:eastAsia="仿宋_GB2312"/>
          <w:color w:val="000000" w:themeColor="text1"/>
          <w:sz w:val="32"/>
          <w:szCs w:val="32"/>
        </w:rPr>
        <w:t>。</w:t>
      </w:r>
    </w:p>
    <w:p w:rsidR="00052B83" w:rsidRDefault="00052B83" w:rsidP="00052B83">
      <w:pPr>
        <w:widowControl/>
        <w:adjustRightInd w:val="0"/>
        <w:snapToGrid w:val="0"/>
        <w:spacing w:line="540" w:lineRule="exact"/>
        <w:ind w:firstLineChars="200" w:firstLine="640"/>
        <w:jc w:val="left"/>
        <w:rPr>
          <w:rFonts w:ascii="仿宋_GB2312" w:eastAsia="仿宋_GB2312"/>
          <w:color w:val="000000" w:themeColor="text1"/>
          <w:sz w:val="32"/>
          <w:szCs w:val="32"/>
        </w:rPr>
      </w:pPr>
      <w:r>
        <w:rPr>
          <w:rFonts w:ascii="仿宋_GB2312" w:eastAsia="仿宋_GB2312" w:hint="eastAsia"/>
          <w:color w:val="000000" w:themeColor="text1"/>
          <w:sz w:val="32"/>
          <w:szCs w:val="32"/>
        </w:rPr>
        <w:t>注</w:t>
      </w:r>
      <w:r>
        <w:rPr>
          <w:rFonts w:ascii="仿宋_GB2312" w:eastAsia="仿宋_GB2312"/>
          <w:color w:val="000000" w:themeColor="text1"/>
          <w:sz w:val="32"/>
          <w:szCs w:val="32"/>
        </w:rPr>
        <w:t>：</w:t>
      </w:r>
      <w:r>
        <w:rPr>
          <w:rFonts w:ascii="仿宋_GB2312" w:eastAsia="仿宋_GB2312" w:hint="eastAsia"/>
          <w:color w:val="000000" w:themeColor="text1"/>
          <w:sz w:val="32"/>
          <w:szCs w:val="32"/>
        </w:rPr>
        <w:t>[</w:t>
      </w:r>
      <w:r>
        <w:rPr>
          <w:rFonts w:ascii="仿宋_GB2312" w:eastAsia="仿宋_GB2312"/>
          <w:color w:val="000000" w:themeColor="text1"/>
          <w:sz w:val="32"/>
          <w:szCs w:val="32"/>
        </w:rPr>
        <w:t>7</w:t>
      </w:r>
      <w:r>
        <w:rPr>
          <w:rFonts w:ascii="仿宋_GB2312" w:eastAsia="仿宋_GB2312" w:hint="eastAsia"/>
          <w:color w:val="000000" w:themeColor="text1"/>
          <w:sz w:val="32"/>
          <w:szCs w:val="32"/>
        </w:rPr>
        <w:t>]</w:t>
      </w:r>
      <w:r>
        <w:rPr>
          <w:rFonts w:ascii="仿宋_GB2312" w:eastAsia="仿宋_GB2312"/>
          <w:color w:val="000000" w:themeColor="text1"/>
          <w:sz w:val="32"/>
          <w:szCs w:val="32"/>
        </w:rPr>
        <w:t>拥堵数据</w:t>
      </w:r>
      <w:r>
        <w:rPr>
          <w:rFonts w:ascii="仿宋_GB2312" w:eastAsia="仿宋_GB2312" w:hint="eastAsia"/>
          <w:color w:val="000000" w:themeColor="text1"/>
          <w:sz w:val="32"/>
          <w:szCs w:val="32"/>
        </w:rPr>
        <w:t>来源</w:t>
      </w:r>
      <w:r>
        <w:rPr>
          <w:rFonts w:ascii="仿宋_GB2312" w:eastAsia="仿宋_GB2312"/>
          <w:color w:val="000000" w:themeColor="text1"/>
          <w:sz w:val="32"/>
          <w:szCs w:val="32"/>
        </w:rPr>
        <w:t>于</w:t>
      </w:r>
      <w:r>
        <w:rPr>
          <w:rFonts w:ascii="仿宋_GB2312" w:eastAsia="仿宋_GB2312" w:hint="eastAsia"/>
          <w:color w:val="000000" w:themeColor="text1"/>
          <w:sz w:val="32"/>
          <w:szCs w:val="32"/>
        </w:rPr>
        <w:t>高德智慧交通公共</w:t>
      </w:r>
      <w:r>
        <w:rPr>
          <w:rFonts w:ascii="仿宋_GB2312" w:eastAsia="仿宋_GB2312"/>
          <w:color w:val="000000" w:themeColor="text1"/>
          <w:sz w:val="32"/>
          <w:szCs w:val="32"/>
        </w:rPr>
        <w:t>服务平台</w:t>
      </w:r>
      <w:r>
        <w:rPr>
          <w:rFonts w:ascii="仿宋_GB2312" w:eastAsia="仿宋_GB2312" w:hint="eastAsia"/>
          <w:color w:val="000000" w:themeColor="text1"/>
          <w:sz w:val="32"/>
          <w:szCs w:val="32"/>
        </w:rPr>
        <w:t>。（图2）</w:t>
      </w:r>
    </w:p>
    <w:p w:rsidR="00052B83" w:rsidRDefault="00052B83" w:rsidP="00052B83">
      <w:pPr>
        <w:widowControl/>
        <w:adjustRightInd w:val="0"/>
        <w:snapToGrid w:val="0"/>
        <w:jc w:val="left"/>
        <w:rPr>
          <w:rFonts w:ascii="仿宋_GB2312" w:eastAsia="仿宋_GB2312"/>
          <w:color w:val="000000" w:themeColor="text1"/>
          <w:sz w:val="32"/>
          <w:szCs w:val="32"/>
        </w:rPr>
      </w:pPr>
      <w:r w:rsidRPr="000E6F85">
        <w:rPr>
          <w:rFonts w:ascii="仿宋_GB2312" w:eastAsia="仿宋_GB2312"/>
          <w:noProof/>
          <w:color w:val="000000" w:themeColor="text1"/>
          <w:sz w:val="32"/>
          <w:szCs w:val="32"/>
        </w:rPr>
        <w:drawing>
          <wp:inline distT="0" distB="0" distL="0" distR="0">
            <wp:extent cx="5615940" cy="2853055"/>
            <wp:effectExtent l="0" t="0" r="3810" b="4445"/>
            <wp:docPr id="6" name="内容占位符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内容占位符 3"/>
                    <pic:cNvPicPr>
                      <a:picLocks noGrp="1" noChangeAspect="1"/>
                    </pic:cNvPicPr>
                  </pic:nvPicPr>
                  <pic:blipFill>
                    <a:blip r:embed="rId7" cstate="print"/>
                    <a:stretch>
                      <a:fillRect/>
                    </a:stretch>
                  </pic:blipFill>
                  <pic:spPr>
                    <a:xfrm>
                      <a:off x="0" y="0"/>
                      <a:ext cx="5615940" cy="2853055"/>
                    </a:xfrm>
                    <a:prstGeom prst="rect">
                      <a:avLst/>
                    </a:prstGeom>
                  </pic:spPr>
                </pic:pic>
              </a:graphicData>
            </a:graphic>
          </wp:inline>
        </w:drawing>
      </w:r>
    </w:p>
    <w:p w:rsidR="00052B83" w:rsidRPr="00A65DDC" w:rsidRDefault="00052B83" w:rsidP="00052B83">
      <w:pPr>
        <w:widowControl/>
        <w:adjustRightInd w:val="0"/>
        <w:snapToGrid w:val="0"/>
        <w:ind w:firstLineChars="50" w:firstLine="140"/>
        <w:jc w:val="left"/>
        <w:rPr>
          <w:rFonts w:ascii="仿宋_GB2312" w:eastAsia="仿宋_GB2312"/>
          <w:color w:val="000000" w:themeColor="text1"/>
          <w:sz w:val="28"/>
          <w:szCs w:val="28"/>
        </w:rPr>
      </w:pPr>
      <w:r w:rsidRPr="00A65DDC">
        <w:rPr>
          <w:rFonts w:ascii="仿宋_GB2312" w:eastAsia="仿宋_GB2312" w:hint="eastAsia"/>
          <w:color w:val="000000" w:themeColor="text1"/>
          <w:sz w:val="28"/>
          <w:szCs w:val="28"/>
        </w:rPr>
        <w:t>图</w:t>
      </w:r>
      <w:r>
        <w:rPr>
          <w:rFonts w:ascii="仿宋_GB2312" w:eastAsia="仿宋_GB2312"/>
          <w:color w:val="000000" w:themeColor="text1"/>
          <w:sz w:val="28"/>
          <w:szCs w:val="28"/>
        </w:rPr>
        <w:t>22025</w:t>
      </w:r>
      <w:r>
        <w:rPr>
          <w:rFonts w:ascii="仿宋_GB2312" w:eastAsia="仿宋_GB2312" w:hint="eastAsia"/>
          <w:color w:val="000000" w:themeColor="text1"/>
          <w:sz w:val="28"/>
          <w:szCs w:val="28"/>
        </w:rPr>
        <w:t>年4月28日</w:t>
      </w:r>
      <w:r>
        <w:rPr>
          <w:rFonts w:ascii="仿宋_GB2312" w:eastAsia="仿宋_GB2312"/>
          <w:color w:val="000000" w:themeColor="text1"/>
          <w:sz w:val="28"/>
          <w:szCs w:val="28"/>
        </w:rPr>
        <w:t>至</w:t>
      </w:r>
      <w:r>
        <w:rPr>
          <w:rFonts w:ascii="仿宋_GB2312" w:eastAsia="仿宋_GB2312" w:hint="eastAsia"/>
          <w:color w:val="000000" w:themeColor="text1"/>
          <w:sz w:val="28"/>
          <w:szCs w:val="28"/>
        </w:rPr>
        <w:t>5月4日（一周）迎宾路拥堵</w:t>
      </w:r>
      <w:r>
        <w:rPr>
          <w:rFonts w:ascii="仿宋_GB2312" w:eastAsia="仿宋_GB2312"/>
          <w:color w:val="000000" w:themeColor="text1"/>
          <w:sz w:val="28"/>
          <w:szCs w:val="28"/>
        </w:rPr>
        <w:t>延时指数</w:t>
      </w:r>
    </w:p>
    <w:p w:rsidR="00052B83" w:rsidRDefault="00052B83" w:rsidP="00052B83">
      <w:pPr>
        <w:widowControl/>
        <w:adjustRightInd w:val="0"/>
        <w:snapToGrid w:val="0"/>
        <w:spacing w:line="540" w:lineRule="exact"/>
        <w:ind w:firstLineChars="200" w:firstLine="640"/>
        <w:jc w:val="left"/>
        <w:rPr>
          <w:rFonts w:ascii="仿宋_GB2312" w:eastAsia="仿宋_GB2312"/>
          <w:color w:val="000000" w:themeColor="text1"/>
          <w:sz w:val="32"/>
          <w:szCs w:val="32"/>
        </w:rPr>
      </w:pPr>
      <w:r>
        <w:rPr>
          <w:rFonts w:ascii="仿宋_GB2312" w:eastAsia="仿宋_GB2312" w:hint="eastAsia"/>
          <w:color w:val="000000" w:themeColor="text1"/>
          <w:sz w:val="32"/>
          <w:szCs w:val="32"/>
        </w:rPr>
        <w:t>（二）</w:t>
      </w:r>
      <w:r w:rsidRPr="002529B4">
        <w:rPr>
          <w:rFonts w:ascii="仿宋_GB2312" w:eastAsia="仿宋_GB2312" w:hint="eastAsia"/>
          <w:color w:val="000000" w:themeColor="text1"/>
          <w:sz w:val="32"/>
          <w:szCs w:val="32"/>
        </w:rPr>
        <w:t>西岗区和</w:t>
      </w:r>
      <w:r w:rsidRPr="002529B4">
        <w:rPr>
          <w:rFonts w:ascii="仿宋_GB2312" w:eastAsia="仿宋_GB2312"/>
          <w:color w:val="000000" w:themeColor="text1"/>
          <w:sz w:val="32"/>
          <w:szCs w:val="32"/>
        </w:rPr>
        <w:t>沙河口区</w:t>
      </w:r>
      <w:r w:rsidRPr="002529B4">
        <w:rPr>
          <w:rFonts w:ascii="仿宋_GB2312" w:eastAsia="仿宋_GB2312" w:hint="eastAsia"/>
          <w:color w:val="000000" w:themeColor="text1"/>
          <w:sz w:val="32"/>
          <w:szCs w:val="32"/>
        </w:rPr>
        <w:t>滨海</w:t>
      </w:r>
      <w:r w:rsidRPr="002529B4">
        <w:rPr>
          <w:rFonts w:ascii="仿宋_GB2312" w:eastAsia="仿宋_GB2312"/>
          <w:color w:val="000000" w:themeColor="text1"/>
          <w:sz w:val="32"/>
          <w:szCs w:val="32"/>
        </w:rPr>
        <w:t>西路的</w:t>
      </w:r>
      <w:r>
        <w:rPr>
          <w:rFonts w:ascii="仿宋_GB2312" w:eastAsia="仿宋_GB2312" w:hint="eastAsia"/>
          <w:color w:val="000000" w:themeColor="text1"/>
          <w:sz w:val="32"/>
          <w:szCs w:val="32"/>
        </w:rPr>
        <w:t>太原街</w:t>
      </w:r>
      <w:r w:rsidRPr="002529B4">
        <w:rPr>
          <w:rFonts w:ascii="仿宋_GB2312" w:eastAsia="仿宋_GB2312"/>
          <w:color w:val="000000" w:themeColor="text1"/>
          <w:sz w:val="32"/>
          <w:szCs w:val="32"/>
        </w:rPr>
        <w:t>至星海湾大桥入口匝道路段，</w:t>
      </w:r>
      <w:r>
        <w:rPr>
          <w:rFonts w:ascii="仿宋_GB2312" w:eastAsia="仿宋_GB2312" w:hint="eastAsia"/>
          <w:color w:val="000000" w:themeColor="text1"/>
          <w:sz w:val="32"/>
          <w:szCs w:val="32"/>
        </w:rPr>
        <w:t>禁止</w:t>
      </w:r>
      <w:r w:rsidRPr="002529B4">
        <w:rPr>
          <w:rFonts w:ascii="仿宋_GB2312" w:eastAsia="仿宋_GB2312" w:hint="eastAsia"/>
          <w:color w:val="000000" w:themeColor="text1"/>
          <w:sz w:val="32"/>
          <w:szCs w:val="32"/>
        </w:rPr>
        <w:t>5座</w:t>
      </w:r>
      <w:r>
        <w:rPr>
          <w:rFonts w:ascii="仿宋_GB2312" w:eastAsia="仿宋_GB2312" w:hint="eastAsia"/>
          <w:color w:val="000000" w:themeColor="text1"/>
          <w:sz w:val="32"/>
          <w:szCs w:val="32"/>
        </w:rPr>
        <w:t>及</w:t>
      </w:r>
      <w:r w:rsidRPr="002529B4">
        <w:rPr>
          <w:rFonts w:ascii="仿宋_GB2312" w:eastAsia="仿宋_GB2312" w:hint="eastAsia"/>
          <w:color w:val="000000" w:themeColor="text1"/>
          <w:sz w:val="32"/>
          <w:szCs w:val="32"/>
        </w:rPr>
        <w:t>5座以</w:t>
      </w:r>
      <w:r>
        <w:rPr>
          <w:rFonts w:ascii="仿宋_GB2312" w:eastAsia="仿宋_GB2312" w:hint="eastAsia"/>
          <w:color w:val="000000" w:themeColor="text1"/>
          <w:sz w:val="32"/>
          <w:szCs w:val="32"/>
        </w:rPr>
        <w:t>下小型</w:t>
      </w:r>
      <w:r w:rsidRPr="002529B4">
        <w:rPr>
          <w:rFonts w:ascii="仿宋_GB2312" w:eastAsia="仿宋_GB2312"/>
          <w:color w:val="000000" w:themeColor="text1"/>
          <w:sz w:val="32"/>
          <w:szCs w:val="32"/>
        </w:rPr>
        <w:t>、</w:t>
      </w:r>
      <w:r>
        <w:rPr>
          <w:rFonts w:ascii="仿宋_GB2312" w:eastAsia="仿宋_GB2312" w:hint="eastAsia"/>
          <w:color w:val="000000" w:themeColor="text1"/>
          <w:sz w:val="32"/>
          <w:szCs w:val="32"/>
        </w:rPr>
        <w:t>微型载客汽车、</w:t>
      </w:r>
      <w:r>
        <w:rPr>
          <w:rFonts w:ascii="仿宋_GB2312" w:eastAsia="仿宋_GB2312"/>
          <w:color w:val="000000" w:themeColor="text1"/>
          <w:sz w:val="32"/>
          <w:szCs w:val="32"/>
        </w:rPr>
        <w:t>多用途</w:t>
      </w:r>
      <w:r>
        <w:rPr>
          <w:rFonts w:ascii="仿宋_GB2312" w:eastAsia="仿宋_GB2312" w:hint="eastAsia"/>
          <w:color w:val="000000" w:themeColor="text1"/>
          <w:sz w:val="32"/>
          <w:szCs w:val="32"/>
        </w:rPr>
        <w:t>货车通行</w:t>
      </w:r>
      <w:r>
        <w:rPr>
          <w:rFonts w:ascii="仿宋_GB2312" w:eastAsia="仿宋_GB2312"/>
          <w:color w:val="000000" w:themeColor="text1"/>
          <w:sz w:val="32"/>
          <w:szCs w:val="32"/>
        </w:rPr>
        <w:t>。</w:t>
      </w:r>
      <w:r>
        <w:rPr>
          <w:rFonts w:ascii="仿宋_GB2312" w:eastAsia="仿宋_GB2312" w:hint="eastAsia"/>
          <w:color w:val="000000" w:themeColor="text1"/>
          <w:sz w:val="32"/>
          <w:szCs w:val="32"/>
        </w:rPr>
        <w:t>（图3）（不含已</w:t>
      </w:r>
      <w:r>
        <w:rPr>
          <w:rFonts w:ascii="仿宋_GB2312" w:eastAsia="仿宋_GB2312"/>
          <w:color w:val="000000" w:themeColor="text1"/>
          <w:sz w:val="32"/>
          <w:szCs w:val="32"/>
        </w:rPr>
        <w:t>预约滨海西路通行的</w:t>
      </w:r>
      <w:r>
        <w:rPr>
          <w:rFonts w:ascii="仿宋_GB2312" w:eastAsia="仿宋_GB2312" w:hint="eastAsia"/>
          <w:color w:val="000000" w:themeColor="text1"/>
          <w:sz w:val="32"/>
          <w:szCs w:val="32"/>
        </w:rPr>
        <w:t>车辆、</w:t>
      </w:r>
      <w:r>
        <w:rPr>
          <w:rFonts w:ascii="仿宋_GB2312" w:eastAsia="仿宋_GB2312"/>
          <w:color w:val="000000" w:themeColor="text1"/>
          <w:sz w:val="32"/>
          <w:szCs w:val="32"/>
        </w:rPr>
        <w:t>营运</w:t>
      </w:r>
      <w:r>
        <w:rPr>
          <w:rFonts w:ascii="仿宋_GB2312" w:eastAsia="仿宋_GB2312" w:hint="eastAsia"/>
          <w:color w:val="000000" w:themeColor="text1"/>
          <w:sz w:val="32"/>
          <w:szCs w:val="32"/>
        </w:rPr>
        <w:t>客车</w:t>
      </w:r>
      <w:r w:rsidRPr="00F779D5">
        <w:rPr>
          <w:rFonts w:ascii="仿宋_GB2312" w:eastAsia="仿宋_GB2312" w:hint="eastAsia"/>
          <w:color w:val="000000" w:themeColor="text1"/>
          <w:sz w:val="32"/>
          <w:szCs w:val="32"/>
          <w:vertAlign w:val="superscript"/>
        </w:rPr>
        <w:lastRenderedPageBreak/>
        <w:t>[</w:t>
      </w:r>
      <w:r>
        <w:rPr>
          <w:rFonts w:ascii="仿宋_GB2312" w:eastAsia="仿宋_GB2312"/>
          <w:color w:val="000000" w:themeColor="text1"/>
          <w:sz w:val="32"/>
          <w:szCs w:val="32"/>
          <w:vertAlign w:val="superscript"/>
        </w:rPr>
        <w:t>8</w:t>
      </w:r>
      <w:r w:rsidRPr="00F779D5">
        <w:rPr>
          <w:rFonts w:ascii="仿宋_GB2312" w:eastAsia="仿宋_GB2312" w:hint="eastAsia"/>
          <w:color w:val="000000" w:themeColor="text1"/>
          <w:sz w:val="32"/>
          <w:szCs w:val="32"/>
          <w:vertAlign w:val="superscript"/>
        </w:rPr>
        <w:t>]</w:t>
      </w:r>
      <w:r>
        <w:rPr>
          <w:rFonts w:ascii="仿宋_GB2312" w:eastAsia="仿宋_GB2312" w:hint="eastAsia"/>
          <w:color w:val="000000" w:themeColor="text1"/>
          <w:sz w:val="32"/>
          <w:szCs w:val="32"/>
        </w:rPr>
        <w:t>、</w:t>
      </w:r>
      <w:r w:rsidRPr="002529B4">
        <w:rPr>
          <w:rFonts w:ascii="仿宋_GB2312" w:eastAsia="仿宋_GB2312"/>
          <w:color w:val="000000" w:themeColor="text1"/>
          <w:sz w:val="32"/>
          <w:szCs w:val="32"/>
        </w:rPr>
        <w:t>悬挂</w:t>
      </w:r>
      <w:r>
        <w:rPr>
          <w:rFonts w:ascii="仿宋_GB2312" w:eastAsia="仿宋_GB2312" w:hint="eastAsia"/>
          <w:color w:val="000000" w:themeColor="text1"/>
          <w:sz w:val="32"/>
          <w:szCs w:val="32"/>
        </w:rPr>
        <w:t>非</w:t>
      </w:r>
      <w:r w:rsidRPr="002529B4">
        <w:rPr>
          <w:rFonts w:ascii="仿宋_GB2312" w:eastAsia="仿宋_GB2312" w:hint="eastAsia"/>
          <w:color w:val="000000" w:themeColor="text1"/>
          <w:sz w:val="32"/>
          <w:szCs w:val="32"/>
        </w:rPr>
        <w:t>辽B号段</w:t>
      </w:r>
      <w:r>
        <w:rPr>
          <w:rFonts w:ascii="仿宋_GB2312" w:eastAsia="仿宋_GB2312" w:hint="eastAsia"/>
          <w:color w:val="000000" w:themeColor="text1"/>
          <w:sz w:val="32"/>
          <w:szCs w:val="32"/>
        </w:rPr>
        <w:t>机动车</w:t>
      </w:r>
      <w:r>
        <w:rPr>
          <w:rFonts w:ascii="仿宋_GB2312" w:eastAsia="仿宋_GB2312"/>
          <w:color w:val="000000" w:themeColor="text1"/>
          <w:sz w:val="32"/>
          <w:szCs w:val="32"/>
        </w:rPr>
        <w:t>号牌</w:t>
      </w:r>
      <w:r w:rsidRPr="00F779D5">
        <w:rPr>
          <w:rFonts w:ascii="仿宋_GB2312" w:eastAsia="仿宋_GB2312" w:hint="eastAsia"/>
          <w:color w:val="000000" w:themeColor="text1"/>
          <w:sz w:val="32"/>
          <w:szCs w:val="32"/>
          <w:vertAlign w:val="superscript"/>
        </w:rPr>
        <w:t>[</w:t>
      </w:r>
      <w:r>
        <w:rPr>
          <w:rFonts w:ascii="仿宋_GB2312" w:eastAsia="仿宋_GB2312"/>
          <w:color w:val="000000" w:themeColor="text1"/>
          <w:sz w:val="32"/>
          <w:szCs w:val="32"/>
          <w:vertAlign w:val="superscript"/>
        </w:rPr>
        <w:t>9</w:t>
      </w:r>
      <w:r w:rsidRPr="00F779D5">
        <w:rPr>
          <w:rFonts w:ascii="仿宋_GB2312" w:eastAsia="仿宋_GB2312" w:hint="eastAsia"/>
          <w:color w:val="000000" w:themeColor="text1"/>
          <w:sz w:val="32"/>
          <w:szCs w:val="32"/>
          <w:vertAlign w:val="superscript"/>
        </w:rPr>
        <w:t>]</w:t>
      </w:r>
      <w:r>
        <w:rPr>
          <w:rFonts w:ascii="仿宋_GB2312" w:eastAsia="仿宋_GB2312" w:hint="eastAsia"/>
          <w:color w:val="000000" w:themeColor="text1"/>
          <w:sz w:val="32"/>
          <w:szCs w:val="32"/>
        </w:rPr>
        <w:t>的小型</w:t>
      </w:r>
      <w:r>
        <w:rPr>
          <w:rFonts w:ascii="仿宋_GB2312" w:eastAsia="仿宋_GB2312"/>
          <w:color w:val="000000" w:themeColor="text1"/>
          <w:sz w:val="32"/>
          <w:szCs w:val="32"/>
        </w:rPr>
        <w:t>、</w:t>
      </w:r>
      <w:r>
        <w:rPr>
          <w:rFonts w:ascii="仿宋_GB2312" w:eastAsia="仿宋_GB2312" w:hint="eastAsia"/>
          <w:color w:val="000000" w:themeColor="text1"/>
          <w:sz w:val="32"/>
          <w:szCs w:val="32"/>
        </w:rPr>
        <w:t>微型载客汽车和悬挂</w:t>
      </w:r>
      <w:r>
        <w:rPr>
          <w:rFonts w:ascii="仿宋_GB2312" w:eastAsia="仿宋_GB2312"/>
          <w:color w:val="000000" w:themeColor="text1"/>
          <w:sz w:val="32"/>
          <w:szCs w:val="32"/>
        </w:rPr>
        <w:t>新能源</w:t>
      </w:r>
      <w:r>
        <w:rPr>
          <w:rFonts w:ascii="仿宋_GB2312" w:eastAsia="仿宋_GB2312" w:hint="eastAsia"/>
          <w:color w:val="000000" w:themeColor="text1"/>
          <w:sz w:val="32"/>
          <w:szCs w:val="32"/>
        </w:rPr>
        <w:t>机动</w:t>
      </w:r>
      <w:r>
        <w:rPr>
          <w:rFonts w:ascii="仿宋_GB2312" w:eastAsia="仿宋_GB2312"/>
          <w:color w:val="000000" w:themeColor="text1"/>
          <w:sz w:val="32"/>
          <w:szCs w:val="32"/>
        </w:rPr>
        <w:t>车</w:t>
      </w:r>
      <w:r>
        <w:rPr>
          <w:rFonts w:ascii="仿宋_GB2312" w:eastAsia="仿宋_GB2312" w:hint="eastAsia"/>
          <w:color w:val="000000" w:themeColor="text1"/>
          <w:sz w:val="32"/>
          <w:szCs w:val="32"/>
        </w:rPr>
        <w:t>号牌的小型、</w:t>
      </w:r>
      <w:r>
        <w:rPr>
          <w:rFonts w:ascii="仿宋_GB2312" w:eastAsia="仿宋_GB2312"/>
          <w:color w:val="000000" w:themeColor="text1"/>
          <w:sz w:val="32"/>
          <w:szCs w:val="32"/>
        </w:rPr>
        <w:t>微型</w:t>
      </w:r>
      <w:r>
        <w:rPr>
          <w:rFonts w:ascii="仿宋_GB2312" w:eastAsia="仿宋_GB2312" w:hint="eastAsia"/>
          <w:color w:val="000000" w:themeColor="text1"/>
          <w:sz w:val="32"/>
          <w:szCs w:val="32"/>
        </w:rPr>
        <w:t>载客汽车。）途经</w:t>
      </w:r>
      <w:r>
        <w:rPr>
          <w:rFonts w:ascii="仿宋_GB2312" w:eastAsia="仿宋_GB2312"/>
          <w:color w:val="000000" w:themeColor="text1"/>
          <w:sz w:val="32"/>
          <w:szCs w:val="32"/>
        </w:rPr>
        <w:t>受限车辆</w:t>
      </w:r>
      <w:r>
        <w:rPr>
          <w:rFonts w:ascii="仿宋_GB2312" w:eastAsia="仿宋_GB2312" w:hint="eastAsia"/>
          <w:color w:val="000000" w:themeColor="text1"/>
          <w:sz w:val="32"/>
          <w:szCs w:val="32"/>
        </w:rPr>
        <w:t>可由太原街—胜利</w:t>
      </w:r>
      <w:r>
        <w:rPr>
          <w:rFonts w:ascii="仿宋_GB2312" w:eastAsia="仿宋_GB2312"/>
          <w:color w:val="000000" w:themeColor="text1"/>
          <w:sz w:val="32"/>
          <w:szCs w:val="32"/>
        </w:rPr>
        <w:t>路</w:t>
      </w:r>
      <w:r>
        <w:rPr>
          <w:rFonts w:ascii="仿宋_GB2312" w:eastAsia="仿宋_GB2312" w:hint="eastAsia"/>
          <w:color w:val="000000" w:themeColor="text1"/>
          <w:sz w:val="32"/>
          <w:szCs w:val="32"/>
        </w:rPr>
        <w:t>—东北路—迎春路—白云雁水</w:t>
      </w:r>
      <w:r>
        <w:rPr>
          <w:rFonts w:ascii="仿宋_GB2312" w:eastAsia="仿宋_GB2312"/>
          <w:color w:val="000000" w:themeColor="text1"/>
          <w:sz w:val="32"/>
          <w:szCs w:val="32"/>
        </w:rPr>
        <w:t>公园（</w:t>
      </w:r>
      <w:r>
        <w:rPr>
          <w:rFonts w:ascii="仿宋_GB2312" w:eastAsia="仿宋_GB2312" w:hint="eastAsia"/>
          <w:color w:val="000000" w:themeColor="text1"/>
          <w:sz w:val="32"/>
          <w:szCs w:val="32"/>
        </w:rPr>
        <w:t>森林</w:t>
      </w:r>
      <w:r>
        <w:rPr>
          <w:rFonts w:ascii="仿宋_GB2312" w:eastAsia="仿宋_GB2312"/>
          <w:color w:val="000000" w:themeColor="text1"/>
          <w:sz w:val="32"/>
          <w:szCs w:val="32"/>
        </w:rPr>
        <w:t>动物</w:t>
      </w:r>
      <w:r>
        <w:rPr>
          <w:rFonts w:ascii="仿宋_GB2312" w:eastAsia="仿宋_GB2312" w:hint="eastAsia"/>
          <w:color w:val="000000" w:themeColor="text1"/>
          <w:sz w:val="32"/>
          <w:szCs w:val="32"/>
        </w:rPr>
        <w:t>园</w:t>
      </w:r>
      <w:r>
        <w:rPr>
          <w:rFonts w:ascii="仿宋_GB2312" w:eastAsia="仿宋_GB2312"/>
          <w:color w:val="000000" w:themeColor="text1"/>
          <w:sz w:val="32"/>
          <w:szCs w:val="32"/>
        </w:rPr>
        <w:t>一期）</w:t>
      </w:r>
      <w:r>
        <w:rPr>
          <w:rFonts w:ascii="仿宋_GB2312" w:eastAsia="仿宋_GB2312" w:hint="eastAsia"/>
          <w:color w:val="000000" w:themeColor="text1"/>
          <w:sz w:val="32"/>
          <w:szCs w:val="32"/>
        </w:rPr>
        <w:t>绕行。</w:t>
      </w:r>
    </w:p>
    <w:p w:rsidR="00052B83" w:rsidRDefault="00052B83" w:rsidP="00052B83">
      <w:pPr>
        <w:widowControl/>
        <w:adjustRightInd w:val="0"/>
        <w:snapToGrid w:val="0"/>
        <w:spacing w:line="540" w:lineRule="exact"/>
        <w:ind w:firstLineChars="200" w:firstLine="640"/>
        <w:jc w:val="left"/>
        <w:rPr>
          <w:rFonts w:ascii="仿宋_GB2312" w:eastAsia="仿宋_GB2312"/>
          <w:color w:val="000000" w:themeColor="text1"/>
          <w:sz w:val="32"/>
          <w:szCs w:val="32"/>
        </w:rPr>
      </w:pPr>
      <w:r>
        <w:rPr>
          <w:rFonts w:ascii="仿宋_GB2312" w:eastAsia="仿宋_GB2312" w:hint="eastAsia"/>
          <w:color w:val="000000" w:themeColor="text1"/>
          <w:sz w:val="32"/>
          <w:szCs w:val="32"/>
        </w:rPr>
        <w:t>注</w:t>
      </w:r>
      <w:r>
        <w:rPr>
          <w:rFonts w:ascii="仿宋_GB2312" w:eastAsia="仿宋_GB2312"/>
          <w:color w:val="000000" w:themeColor="text1"/>
          <w:sz w:val="32"/>
          <w:szCs w:val="32"/>
        </w:rPr>
        <w:t>：</w:t>
      </w:r>
      <w:r>
        <w:rPr>
          <w:rFonts w:ascii="仿宋_GB2312" w:eastAsia="仿宋_GB2312" w:hint="eastAsia"/>
          <w:color w:val="000000" w:themeColor="text1"/>
          <w:sz w:val="32"/>
          <w:szCs w:val="32"/>
        </w:rPr>
        <w:t>[</w:t>
      </w:r>
      <w:r>
        <w:rPr>
          <w:rFonts w:ascii="仿宋_GB2312" w:eastAsia="仿宋_GB2312"/>
          <w:color w:val="000000" w:themeColor="text1"/>
          <w:sz w:val="32"/>
          <w:szCs w:val="32"/>
        </w:rPr>
        <w:t>8</w:t>
      </w:r>
      <w:r>
        <w:rPr>
          <w:rFonts w:ascii="仿宋_GB2312" w:eastAsia="仿宋_GB2312" w:hint="eastAsia"/>
          <w:color w:val="000000" w:themeColor="text1"/>
          <w:sz w:val="32"/>
          <w:szCs w:val="32"/>
        </w:rPr>
        <w:t>]营运客车</w:t>
      </w:r>
      <w:r>
        <w:rPr>
          <w:rFonts w:ascii="仿宋_GB2312" w:eastAsia="仿宋_GB2312"/>
          <w:color w:val="000000" w:themeColor="text1"/>
          <w:sz w:val="32"/>
          <w:szCs w:val="32"/>
        </w:rPr>
        <w:t>指巡游出租车和网络预约出租车</w:t>
      </w:r>
      <w:r>
        <w:rPr>
          <w:rFonts w:ascii="仿宋_GB2312" w:eastAsia="仿宋_GB2312" w:hint="eastAsia"/>
          <w:color w:val="000000" w:themeColor="text1"/>
          <w:sz w:val="32"/>
          <w:szCs w:val="32"/>
        </w:rPr>
        <w:t>。</w:t>
      </w:r>
    </w:p>
    <w:p w:rsidR="00052B83" w:rsidRDefault="00052B83" w:rsidP="00052B83">
      <w:pPr>
        <w:widowControl/>
        <w:adjustRightInd w:val="0"/>
        <w:snapToGrid w:val="0"/>
        <w:spacing w:line="540" w:lineRule="exact"/>
        <w:ind w:firstLineChars="200" w:firstLine="640"/>
        <w:jc w:val="left"/>
        <w:rPr>
          <w:rFonts w:ascii="仿宋_GB2312" w:eastAsia="仿宋_GB2312"/>
          <w:color w:val="000000" w:themeColor="text1"/>
          <w:sz w:val="32"/>
          <w:szCs w:val="32"/>
        </w:rPr>
      </w:pPr>
      <w:r>
        <w:rPr>
          <w:rFonts w:ascii="仿宋_GB2312" w:eastAsia="仿宋_GB2312" w:hint="eastAsia"/>
          <w:color w:val="000000" w:themeColor="text1"/>
          <w:sz w:val="32"/>
          <w:szCs w:val="32"/>
        </w:rPr>
        <w:t>[</w:t>
      </w:r>
      <w:r>
        <w:rPr>
          <w:rFonts w:ascii="仿宋_GB2312" w:eastAsia="仿宋_GB2312"/>
          <w:color w:val="000000" w:themeColor="text1"/>
          <w:sz w:val="32"/>
          <w:szCs w:val="32"/>
        </w:rPr>
        <w:t>9</w:t>
      </w:r>
      <w:r>
        <w:rPr>
          <w:rFonts w:ascii="仿宋_GB2312" w:eastAsia="仿宋_GB2312" w:hint="eastAsia"/>
          <w:color w:val="000000" w:themeColor="text1"/>
          <w:sz w:val="32"/>
          <w:szCs w:val="32"/>
        </w:rPr>
        <w:t>]机动车</w:t>
      </w:r>
      <w:r>
        <w:rPr>
          <w:rFonts w:ascii="仿宋_GB2312" w:eastAsia="仿宋_GB2312"/>
          <w:color w:val="000000" w:themeColor="text1"/>
          <w:sz w:val="32"/>
          <w:szCs w:val="32"/>
        </w:rPr>
        <w:t>号牌</w:t>
      </w:r>
      <w:r>
        <w:rPr>
          <w:rFonts w:ascii="仿宋_GB2312" w:eastAsia="仿宋_GB2312" w:hint="eastAsia"/>
          <w:color w:val="000000" w:themeColor="text1"/>
          <w:sz w:val="32"/>
          <w:szCs w:val="32"/>
        </w:rPr>
        <w:t>含临时</w:t>
      </w:r>
      <w:r>
        <w:rPr>
          <w:rFonts w:ascii="仿宋_GB2312" w:eastAsia="仿宋_GB2312"/>
          <w:color w:val="000000" w:themeColor="text1"/>
          <w:sz w:val="32"/>
          <w:szCs w:val="32"/>
        </w:rPr>
        <w:t>行驶车号牌。</w:t>
      </w:r>
    </w:p>
    <w:p w:rsidR="00052B83" w:rsidRDefault="00052B83" w:rsidP="00052B83">
      <w:pPr>
        <w:widowControl/>
        <w:adjustRightInd w:val="0"/>
        <w:snapToGrid w:val="0"/>
        <w:jc w:val="left"/>
        <w:rPr>
          <w:rFonts w:ascii="仿宋_GB2312" w:eastAsia="仿宋_GB2312"/>
          <w:color w:val="000000" w:themeColor="text1"/>
          <w:sz w:val="32"/>
          <w:szCs w:val="32"/>
        </w:rPr>
      </w:pPr>
      <w:r>
        <w:rPr>
          <w:noProof/>
        </w:rPr>
        <w:drawing>
          <wp:inline distT="0" distB="0" distL="0" distR="0">
            <wp:extent cx="5615940" cy="3515995"/>
            <wp:effectExtent l="0" t="0" r="381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615940" cy="3515995"/>
                    </a:xfrm>
                    <a:prstGeom prst="rect">
                      <a:avLst/>
                    </a:prstGeom>
                  </pic:spPr>
                </pic:pic>
              </a:graphicData>
            </a:graphic>
          </wp:inline>
        </w:drawing>
      </w:r>
    </w:p>
    <w:p w:rsidR="00052B83" w:rsidRPr="00A65DDC" w:rsidRDefault="00052B83" w:rsidP="00052B83">
      <w:pPr>
        <w:widowControl/>
        <w:adjustRightInd w:val="0"/>
        <w:snapToGrid w:val="0"/>
        <w:ind w:firstLineChars="50" w:firstLine="140"/>
        <w:jc w:val="center"/>
        <w:rPr>
          <w:rFonts w:ascii="仿宋_GB2312" w:eastAsia="仿宋_GB2312"/>
          <w:color w:val="000000" w:themeColor="text1"/>
          <w:sz w:val="28"/>
          <w:szCs w:val="28"/>
        </w:rPr>
      </w:pPr>
      <w:r w:rsidRPr="00A65DDC">
        <w:rPr>
          <w:rFonts w:ascii="仿宋_GB2312" w:eastAsia="仿宋_GB2312" w:hint="eastAsia"/>
          <w:color w:val="000000" w:themeColor="text1"/>
          <w:sz w:val="28"/>
          <w:szCs w:val="28"/>
        </w:rPr>
        <w:t>图</w:t>
      </w:r>
      <w:r>
        <w:rPr>
          <w:rFonts w:ascii="仿宋_GB2312" w:eastAsia="仿宋_GB2312"/>
          <w:color w:val="000000" w:themeColor="text1"/>
          <w:sz w:val="28"/>
          <w:szCs w:val="28"/>
        </w:rPr>
        <w:t>3</w:t>
      </w:r>
      <w:r>
        <w:rPr>
          <w:rFonts w:ascii="仿宋_GB2312" w:eastAsia="仿宋_GB2312" w:hint="eastAsia"/>
          <w:color w:val="000000" w:themeColor="text1"/>
          <w:sz w:val="28"/>
          <w:szCs w:val="28"/>
        </w:rPr>
        <w:t>滨海西路交通调流</w:t>
      </w:r>
      <w:r>
        <w:rPr>
          <w:rFonts w:ascii="仿宋_GB2312" w:eastAsia="仿宋_GB2312"/>
          <w:color w:val="000000" w:themeColor="text1"/>
          <w:sz w:val="28"/>
          <w:szCs w:val="28"/>
        </w:rPr>
        <w:t>示意图</w:t>
      </w:r>
    </w:p>
    <w:p w:rsidR="00052B83" w:rsidRDefault="00052B83" w:rsidP="00052B83">
      <w:pPr>
        <w:widowControl/>
        <w:adjustRightInd w:val="0"/>
        <w:snapToGrid w:val="0"/>
        <w:spacing w:line="540" w:lineRule="exact"/>
        <w:ind w:firstLineChars="200" w:firstLine="640"/>
        <w:jc w:val="left"/>
        <w:rPr>
          <w:rFonts w:ascii="仿宋_GB2312" w:eastAsia="仿宋_GB2312"/>
          <w:color w:val="000000" w:themeColor="text1"/>
          <w:sz w:val="32"/>
          <w:szCs w:val="32"/>
        </w:rPr>
      </w:pPr>
      <w:r>
        <w:rPr>
          <w:rFonts w:ascii="仿宋_GB2312" w:eastAsia="仿宋_GB2312" w:hint="eastAsia"/>
          <w:color w:val="000000" w:themeColor="text1"/>
          <w:sz w:val="32"/>
          <w:szCs w:val="32"/>
        </w:rPr>
        <w:t>调流</w:t>
      </w:r>
      <w:r>
        <w:rPr>
          <w:rFonts w:ascii="仿宋_GB2312" w:eastAsia="仿宋_GB2312"/>
          <w:color w:val="000000" w:themeColor="text1"/>
          <w:sz w:val="32"/>
          <w:szCs w:val="32"/>
        </w:rPr>
        <w:t>措施解读</w:t>
      </w:r>
      <w:r>
        <w:rPr>
          <w:rFonts w:ascii="仿宋_GB2312" w:eastAsia="仿宋_GB2312" w:hint="eastAsia"/>
          <w:color w:val="000000" w:themeColor="text1"/>
          <w:sz w:val="32"/>
          <w:szCs w:val="32"/>
        </w:rPr>
        <w:t>：在</w:t>
      </w:r>
      <w:r>
        <w:rPr>
          <w:rFonts w:ascii="仿宋_GB2312" w:eastAsia="仿宋_GB2312"/>
          <w:color w:val="000000" w:themeColor="text1"/>
          <w:sz w:val="32"/>
          <w:szCs w:val="32"/>
        </w:rPr>
        <w:t>旅游旺季的</w:t>
      </w:r>
      <w:r w:rsidRPr="00622977">
        <w:rPr>
          <w:rFonts w:ascii="仿宋_GB2312" w:eastAsia="仿宋_GB2312" w:hint="eastAsia"/>
          <w:color w:val="000000" w:themeColor="text1"/>
          <w:sz w:val="32"/>
          <w:szCs w:val="32"/>
        </w:rPr>
        <w:t>法定</w:t>
      </w:r>
      <w:r w:rsidRPr="00622977">
        <w:rPr>
          <w:rFonts w:ascii="仿宋_GB2312" w:eastAsia="仿宋_GB2312"/>
          <w:color w:val="000000" w:themeColor="text1"/>
          <w:sz w:val="32"/>
          <w:szCs w:val="32"/>
        </w:rPr>
        <w:t>节假日、公休日</w:t>
      </w:r>
      <w:r>
        <w:rPr>
          <w:rFonts w:ascii="仿宋_GB2312" w:eastAsia="仿宋_GB2312" w:hint="eastAsia"/>
          <w:color w:val="000000" w:themeColor="text1"/>
          <w:sz w:val="32"/>
          <w:szCs w:val="32"/>
        </w:rPr>
        <w:t>，经滨海西路</w:t>
      </w:r>
      <w:r>
        <w:rPr>
          <w:rFonts w:ascii="仿宋_GB2312" w:eastAsia="仿宋_GB2312"/>
          <w:color w:val="000000" w:themeColor="text1"/>
          <w:sz w:val="32"/>
          <w:szCs w:val="32"/>
        </w:rPr>
        <w:t>前往</w:t>
      </w:r>
      <w:r>
        <w:rPr>
          <w:rFonts w:ascii="仿宋_GB2312" w:eastAsia="仿宋_GB2312" w:hint="eastAsia"/>
          <w:color w:val="000000" w:themeColor="text1"/>
          <w:sz w:val="32"/>
          <w:szCs w:val="32"/>
        </w:rPr>
        <w:t>森林</w:t>
      </w:r>
      <w:r>
        <w:rPr>
          <w:rFonts w:ascii="仿宋_GB2312" w:eastAsia="仿宋_GB2312"/>
          <w:color w:val="000000" w:themeColor="text1"/>
          <w:sz w:val="32"/>
          <w:szCs w:val="32"/>
        </w:rPr>
        <w:t>动物园二期</w:t>
      </w:r>
      <w:r>
        <w:rPr>
          <w:rFonts w:ascii="仿宋_GB2312" w:eastAsia="仿宋_GB2312" w:hint="eastAsia"/>
          <w:color w:val="000000" w:themeColor="text1"/>
          <w:sz w:val="32"/>
          <w:szCs w:val="32"/>
        </w:rPr>
        <w:t>景区双向交通</w:t>
      </w:r>
      <w:r>
        <w:rPr>
          <w:rFonts w:ascii="仿宋_GB2312" w:eastAsia="仿宋_GB2312"/>
          <w:color w:val="000000" w:themeColor="text1"/>
          <w:sz w:val="32"/>
          <w:szCs w:val="32"/>
        </w:rPr>
        <w:t>拥堵突出</w:t>
      </w:r>
      <w:r>
        <w:rPr>
          <w:rFonts w:ascii="仿宋_GB2312" w:eastAsia="仿宋_GB2312" w:hint="eastAsia"/>
          <w:color w:val="000000" w:themeColor="text1"/>
          <w:sz w:val="32"/>
          <w:szCs w:val="32"/>
        </w:rPr>
        <w:t>。</w:t>
      </w:r>
      <w:r>
        <w:rPr>
          <w:rFonts w:ascii="仿宋_GB2312" w:eastAsia="仿宋_GB2312"/>
          <w:color w:val="000000" w:themeColor="text1"/>
          <w:sz w:val="32"/>
          <w:szCs w:val="32"/>
        </w:rPr>
        <w:t>以</w:t>
      </w:r>
      <w:r>
        <w:rPr>
          <w:rFonts w:ascii="仿宋_GB2312" w:eastAsia="仿宋_GB2312" w:hint="eastAsia"/>
          <w:color w:val="000000" w:themeColor="text1"/>
          <w:sz w:val="32"/>
          <w:szCs w:val="32"/>
        </w:rPr>
        <w:t>2025年五一期间一周</w:t>
      </w:r>
      <w:r>
        <w:rPr>
          <w:rFonts w:ascii="仿宋_GB2312" w:eastAsia="仿宋_GB2312"/>
          <w:color w:val="000000" w:themeColor="text1"/>
          <w:sz w:val="32"/>
          <w:szCs w:val="32"/>
        </w:rPr>
        <w:t>交通拥堵数据</w:t>
      </w:r>
      <w:r>
        <w:rPr>
          <w:rFonts w:ascii="仿宋_GB2312" w:eastAsia="仿宋_GB2312" w:hint="eastAsia"/>
          <w:color w:val="000000" w:themeColor="text1"/>
          <w:sz w:val="32"/>
          <w:szCs w:val="32"/>
        </w:rPr>
        <w:t>为例（图4）</w:t>
      </w:r>
      <w:r>
        <w:rPr>
          <w:rFonts w:ascii="仿宋_GB2312" w:eastAsia="仿宋_GB2312"/>
          <w:color w:val="000000" w:themeColor="text1"/>
          <w:sz w:val="32"/>
          <w:szCs w:val="32"/>
        </w:rPr>
        <w:t>，</w:t>
      </w:r>
      <w:r>
        <w:rPr>
          <w:rFonts w:ascii="仿宋_GB2312" w:eastAsia="仿宋_GB2312" w:hint="eastAsia"/>
          <w:color w:val="000000" w:themeColor="text1"/>
          <w:sz w:val="32"/>
          <w:szCs w:val="32"/>
        </w:rPr>
        <w:t>滨海西</w:t>
      </w:r>
      <w:r>
        <w:rPr>
          <w:rFonts w:ascii="仿宋_GB2312" w:eastAsia="仿宋_GB2312"/>
          <w:color w:val="000000" w:themeColor="text1"/>
          <w:sz w:val="32"/>
          <w:szCs w:val="32"/>
        </w:rPr>
        <w:t>路的</w:t>
      </w:r>
      <w:r>
        <w:rPr>
          <w:rFonts w:ascii="仿宋_GB2312" w:eastAsia="仿宋_GB2312" w:hint="eastAsia"/>
          <w:color w:val="000000" w:themeColor="text1"/>
          <w:sz w:val="32"/>
          <w:szCs w:val="32"/>
        </w:rPr>
        <w:t>东</w:t>
      </w:r>
      <w:r>
        <w:rPr>
          <w:rFonts w:ascii="仿宋_GB2312" w:eastAsia="仿宋_GB2312"/>
          <w:color w:val="000000" w:themeColor="text1"/>
          <w:sz w:val="32"/>
          <w:szCs w:val="32"/>
        </w:rPr>
        <w:t>行方向拥堵延</w:t>
      </w:r>
      <w:r>
        <w:rPr>
          <w:rFonts w:ascii="仿宋_GB2312" w:eastAsia="仿宋_GB2312" w:hint="eastAsia"/>
          <w:color w:val="000000" w:themeColor="text1"/>
          <w:sz w:val="32"/>
          <w:szCs w:val="32"/>
        </w:rPr>
        <w:t>时</w:t>
      </w:r>
      <w:r>
        <w:rPr>
          <w:rFonts w:ascii="仿宋_GB2312" w:eastAsia="仿宋_GB2312"/>
          <w:color w:val="000000" w:themeColor="text1"/>
          <w:sz w:val="32"/>
          <w:szCs w:val="32"/>
        </w:rPr>
        <w:t>指数3.9</w:t>
      </w:r>
      <w:r>
        <w:rPr>
          <w:rFonts w:ascii="仿宋_GB2312" w:eastAsia="仿宋_GB2312" w:hint="eastAsia"/>
          <w:color w:val="000000" w:themeColor="text1"/>
          <w:sz w:val="32"/>
          <w:szCs w:val="32"/>
        </w:rPr>
        <w:t>，</w:t>
      </w:r>
      <w:r>
        <w:rPr>
          <w:rFonts w:ascii="仿宋_GB2312" w:eastAsia="仿宋_GB2312"/>
          <w:color w:val="000000" w:themeColor="text1"/>
          <w:sz w:val="32"/>
          <w:szCs w:val="32"/>
        </w:rPr>
        <w:t>位列全市交通拥堵榜</w:t>
      </w:r>
      <w:r>
        <w:rPr>
          <w:rFonts w:ascii="仿宋_GB2312" w:eastAsia="仿宋_GB2312" w:hint="eastAsia"/>
          <w:color w:val="000000" w:themeColor="text1"/>
          <w:sz w:val="32"/>
          <w:szCs w:val="32"/>
        </w:rPr>
        <w:t>第</w:t>
      </w:r>
      <w:r>
        <w:rPr>
          <w:rFonts w:ascii="仿宋_GB2312" w:eastAsia="仿宋_GB2312"/>
          <w:color w:val="000000" w:themeColor="text1"/>
          <w:sz w:val="32"/>
          <w:szCs w:val="32"/>
        </w:rPr>
        <w:t>1</w:t>
      </w:r>
      <w:r>
        <w:rPr>
          <w:rFonts w:ascii="仿宋_GB2312" w:eastAsia="仿宋_GB2312" w:hint="eastAsia"/>
          <w:color w:val="000000" w:themeColor="text1"/>
          <w:sz w:val="32"/>
          <w:szCs w:val="32"/>
        </w:rPr>
        <w:t>位，</w:t>
      </w:r>
      <w:r>
        <w:rPr>
          <w:rFonts w:ascii="仿宋_GB2312" w:eastAsia="仿宋_GB2312"/>
          <w:color w:val="000000" w:themeColor="text1"/>
          <w:sz w:val="32"/>
          <w:szCs w:val="32"/>
        </w:rPr>
        <w:t>通行</w:t>
      </w:r>
      <w:r>
        <w:rPr>
          <w:rFonts w:ascii="仿宋_GB2312" w:eastAsia="仿宋_GB2312" w:hint="eastAsia"/>
          <w:color w:val="000000" w:themeColor="text1"/>
          <w:sz w:val="32"/>
          <w:szCs w:val="32"/>
        </w:rPr>
        <w:t>平均</w:t>
      </w:r>
      <w:r>
        <w:rPr>
          <w:rFonts w:ascii="仿宋_GB2312" w:eastAsia="仿宋_GB2312"/>
          <w:color w:val="000000" w:themeColor="text1"/>
          <w:sz w:val="32"/>
          <w:szCs w:val="32"/>
        </w:rPr>
        <w:t>速度10.6km/h</w:t>
      </w:r>
      <w:r>
        <w:rPr>
          <w:rFonts w:ascii="仿宋_GB2312" w:eastAsia="仿宋_GB2312" w:hint="eastAsia"/>
          <w:color w:val="000000" w:themeColor="text1"/>
          <w:sz w:val="32"/>
          <w:szCs w:val="32"/>
        </w:rPr>
        <w:t>。5月3日</w:t>
      </w:r>
      <w:r>
        <w:rPr>
          <w:rFonts w:ascii="仿宋_GB2312" w:eastAsia="仿宋_GB2312"/>
          <w:color w:val="000000" w:themeColor="text1"/>
          <w:sz w:val="32"/>
          <w:szCs w:val="32"/>
        </w:rPr>
        <w:t>最堵日拥堵延</w:t>
      </w:r>
      <w:r>
        <w:rPr>
          <w:rFonts w:ascii="仿宋_GB2312" w:eastAsia="仿宋_GB2312" w:hint="eastAsia"/>
          <w:color w:val="000000" w:themeColor="text1"/>
          <w:sz w:val="32"/>
          <w:szCs w:val="32"/>
        </w:rPr>
        <w:t>时</w:t>
      </w:r>
      <w:r>
        <w:rPr>
          <w:rFonts w:ascii="仿宋_GB2312" w:eastAsia="仿宋_GB2312"/>
          <w:color w:val="000000" w:themeColor="text1"/>
          <w:sz w:val="32"/>
          <w:szCs w:val="32"/>
        </w:rPr>
        <w:t>指数8.1</w:t>
      </w:r>
      <w:r>
        <w:rPr>
          <w:rFonts w:ascii="仿宋_GB2312" w:eastAsia="仿宋_GB2312" w:hint="eastAsia"/>
          <w:color w:val="000000" w:themeColor="text1"/>
          <w:sz w:val="32"/>
          <w:szCs w:val="32"/>
        </w:rPr>
        <w:t>。滨海西</w:t>
      </w:r>
      <w:r>
        <w:rPr>
          <w:rFonts w:ascii="仿宋_GB2312" w:eastAsia="仿宋_GB2312"/>
          <w:color w:val="000000" w:themeColor="text1"/>
          <w:sz w:val="32"/>
          <w:szCs w:val="32"/>
        </w:rPr>
        <w:t>路的</w:t>
      </w:r>
      <w:r>
        <w:rPr>
          <w:rFonts w:ascii="仿宋_GB2312" w:eastAsia="仿宋_GB2312" w:hint="eastAsia"/>
          <w:color w:val="000000" w:themeColor="text1"/>
          <w:sz w:val="32"/>
          <w:szCs w:val="32"/>
        </w:rPr>
        <w:t>西</w:t>
      </w:r>
      <w:r>
        <w:rPr>
          <w:rFonts w:ascii="仿宋_GB2312" w:eastAsia="仿宋_GB2312"/>
          <w:color w:val="000000" w:themeColor="text1"/>
          <w:sz w:val="32"/>
          <w:szCs w:val="32"/>
        </w:rPr>
        <w:t>行</w:t>
      </w:r>
      <w:r>
        <w:rPr>
          <w:rFonts w:ascii="仿宋_GB2312" w:eastAsia="仿宋_GB2312"/>
          <w:color w:val="000000" w:themeColor="text1"/>
          <w:sz w:val="32"/>
          <w:szCs w:val="32"/>
        </w:rPr>
        <w:lastRenderedPageBreak/>
        <w:t>方向拥堵延</w:t>
      </w:r>
      <w:r>
        <w:rPr>
          <w:rFonts w:ascii="仿宋_GB2312" w:eastAsia="仿宋_GB2312" w:hint="eastAsia"/>
          <w:color w:val="000000" w:themeColor="text1"/>
          <w:sz w:val="32"/>
          <w:szCs w:val="32"/>
        </w:rPr>
        <w:t>时</w:t>
      </w:r>
      <w:r>
        <w:rPr>
          <w:rFonts w:ascii="仿宋_GB2312" w:eastAsia="仿宋_GB2312"/>
          <w:color w:val="000000" w:themeColor="text1"/>
          <w:sz w:val="32"/>
          <w:szCs w:val="32"/>
        </w:rPr>
        <w:t>指数3.1</w:t>
      </w:r>
      <w:r>
        <w:rPr>
          <w:rFonts w:ascii="仿宋_GB2312" w:eastAsia="仿宋_GB2312" w:hint="eastAsia"/>
          <w:color w:val="000000" w:themeColor="text1"/>
          <w:sz w:val="32"/>
          <w:szCs w:val="32"/>
        </w:rPr>
        <w:t>，</w:t>
      </w:r>
      <w:r>
        <w:rPr>
          <w:rFonts w:ascii="仿宋_GB2312" w:eastAsia="仿宋_GB2312"/>
          <w:color w:val="000000" w:themeColor="text1"/>
          <w:sz w:val="32"/>
          <w:szCs w:val="32"/>
        </w:rPr>
        <w:t>位列全市交通拥堵榜</w:t>
      </w:r>
      <w:r>
        <w:rPr>
          <w:rFonts w:ascii="仿宋_GB2312" w:eastAsia="仿宋_GB2312" w:hint="eastAsia"/>
          <w:color w:val="000000" w:themeColor="text1"/>
          <w:sz w:val="32"/>
          <w:szCs w:val="32"/>
        </w:rPr>
        <w:t>第</w:t>
      </w:r>
      <w:r>
        <w:rPr>
          <w:rFonts w:ascii="仿宋_GB2312" w:eastAsia="仿宋_GB2312"/>
          <w:color w:val="000000" w:themeColor="text1"/>
          <w:sz w:val="32"/>
          <w:szCs w:val="32"/>
        </w:rPr>
        <w:t>2</w:t>
      </w:r>
      <w:r>
        <w:rPr>
          <w:rFonts w:ascii="仿宋_GB2312" w:eastAsia="仿宋_GB2312" w:hint="eastAsia"/>
          <w:color w:val="000000" w:themeColor="text1"/>
          <w:sz w:val="32"/>
          <w:szCs w:val="32"/>
        </w:rPr>
        <w:t>位，</w:t>
      </w:r>
      <w:r>
        <w:rPr>
          <w:rFonts w:ascii="仿宋_GB2312" w:eastAsia="仿宋_GB2312"/>
          <w:color w:val="000000" w:themeColor="text1"/>
          <w:sz w:val="32"/>
          <w:szCs w:val="32"/>
        </w:rPr>
        <w:t>通行</w:t>
      </w:r>
      <w:r>
        <w:rPr>
          <w:rFonts w:ascii="仿宋_GB2312" w:eastAsia="仿宋_GB2312" w:hint="eastAsia"/>
          <w:color w:val="000000" w:themeColor="text1"/>
          <w:sz w:val="32"/>
          <w:szCs w:val="32"/>
        </w:rPr>
        <w:t>平均</w:t>
      </w:r>
      <w:r>
        <w:rPr>
          <w:rFonts w:ascii="仿宋_GB2312" w:eastAsia="仿宋_GB2312"/>
          <w:color w:val="000000" w:themeColor="text1"/>
          <w:sz w:val="32"/>
          <w:szCs w:val="32"/>
        </w:rPr>
        <w:t>速度13.7km/h</w:t>
      </w:r>
      <w:r>
        <w:rPr>
          <w:rFonts w:ascii="仿宋_GB2312" w:eastAsia="仿宋_GB2312" w:hint="eastAsia"/>
          <w:color w:val="000000" w:themeColor="text1"/>
          <w:sz w:val="32"/>
          <w:szCs w:val="32"/>
        </w:rPr>
        <w:t>。5月3日</w:t>
      </w:r>
      <w:r>
        <w:rPr>
          <w:rFonts w:ascii="仿宋_GB2312" w:eastAsia="仿宋_GB2312"/>
          <w:color w:val="000000" w:themeColor="text1"/>
          <w:sz w:val="32"/>
          <w:szCs w:val="32"/>
        </w:rPr>
        <w:t>最堵日拥堵延</w:t>
      </w:r>
      <w:r>
        <w:rPr>
          <w:rFonts w:ascii="仿宋_GB2312" w:eastAsia="仿宋_GB2312" w:hint="eastAsia"/>
          <w:color w:val="000000" w:themeColor="text1"/>
          <w:sz w:val="32"/>
          <w:szCs w:val="32"/>
        </w:rPr>
        <w:t>时</w:t>
      </w:r>
      <w:r>
        <w:rPr>
          <w:rFonts w:ascii="仿宋_GB2312" w:eastAsia="仿宋_GB2312"/>
          <w:color w:val="000000" w:themeColor="text1"/>
          <w:sz w:val="32"/>
          <w:szCs w:val="32"/>
        </w:rPr>
        <w:t>指数5.7</w:t>
      </w:r>
      <w:r>
        <w:rPr>
          <w:rFonts w:ascii="仿宋_GB2312" w:eastAsia="仿宋_GB2312" w:hint="eastAsia"/>
          <w:color w:val="000000" w:themeColor="text1"/>
          <w:sz w:val="32"/>
          <w:szCs w:val="32"/>
        </w:rPr>
        <w:t>（图</w:t>
      </w:r>
      <w:r>
        <w:rPr>
          <w:rFonts w:ascii="仿宋_GB2312" w:eastAsia="仿宋_GB2312"/>
          <w:color w:val="000000" w:themeColor="text1"/>
          <w:sz w:val="32"/>
          <w:szCs w:val="32"/>
        </w:rPr>
        <w:t>5</w:t>
      </w:r>
      <w:r>
        <w:rPr>
          <w:rFonts w:ascii="仿宋_GB2312" w:eastAsia="仿宋_GB2312" w:hint="eastAsia"/>
          <w:color w:val="000000" w:themeColor="text1"/>
          <w:sz w:val="32"/>
          <w:szCs w:val="32"/>
        </w:rPr>
        <w:t>）。</w:t>
      </w:r>
    </w:p>
    <w:p w:rsidR="00052B83" w:rsidRDefault="00052B83" w:rsidP="00052B83">
      <w:pPr>
        <w:widowControl/>
        <w:adjustRightInd w:val="0"/>
        <w:snapToGrid w:val="0"/>
        <w:jc w:val="left"/>
        <w:rPr>
          <w:rFonts w:ascii="仿宋_GB2312" w:eastAsia="仿宋_GB2312"/>
          <w:color w:val="000000" w:themeColor="text1"/>
          <w:sz w:val="32"/>
          <w:szCs w:val="32"/>
        </w:rPr>
      </w:pPr>
      <w:r w:rsidRPr="000E6F85">
        <w:rPr>
          <w:rFonts w:ascii="仿宋_GB2312" w:eastAsia="仿宋_GB2312"/>
          <w:noProof/>
          <w:color w:val="000000" w:themeColor="text1"/>
          <w:sz w:val="32"/>
          <w:szCs w:val="32"/>
        </w:rPr>
        <w:drawing>
          <wp:inline distT="0" distB="0" distL="0" distR="0">
            <wp:extent cx="5615940" cy="2861945"/>
            <wp:effectExtent l="0" t="0" r="3810"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cstate="print"/>
                    <a:stretch>
                      <a:fillRect/>
                    </a:stretch>
                  </pic:blipFill>
                  <pic:spPr>
                    <a:xfrm>
                      <a:off x="0" y="0"/>
                      <a:ext cx="5615940" cy="2861945"/>
                    </a:xfrm>
                    <a:prstGeom prst="rect">
                      <a:avLst/>
                    </a:prstGeom>
                  </pic:spPr>
                </pic:pic>
              </a:graphicData>
            </a:graphic>
          </wp:inline>
        </w:drawing>
      </w:r>
    </w:p>
    <w:p w:rsidR="00052B83" w:rsidRPr="00A65DDC" w:rsidRDefault="00052B83" w:rsidP="00052B83">
      <w:pPr>
        <w:widowControl/>
        <w:adjustRightInd w:val="0"/>
        <w:snapToGrid w:val="0"/>
        <w:ind w:firstLineChars="50" w:firstLine="140"/>
        <w:jc w:val="left"/>
        <w:rPr>
          <w:rFonts w:ascii="仿宋_GB2312" w:eastAsia="仿宋_GB2312"/>
          <w:color w:val="000000" w:themeColor="text1"/>
          <w:sz w:val="28"/>
          <w:szCs w:val="28"/>
        </w:rPr>
      </w:pPr>
      <w:r w:rsidRPr="00A65DDC">
        <w:rPr>
          <w:rFonts w:ascii="仿宋_GB2312" w:eastAsia="仿宋_GB2312" w:hint="eastAsia"/>
          <w:color w:val="000000" w:themeColor="text1"/>
          <w:sz w:val="28"/>
          <w:szCs w:val="28"/>
        </w:rPr>
        <w:t>图</w:t>
      </w:r>
      <w:r>
        <w:rPr>
          <w:rFonts w:ascii="仿宋_GB2312" w:eastAsia="仿宋_GB2312"/>
          <w:color w:val="000000" w:themeColor="text1"/>
          <w:sz w:val="28"/>
          <w:szCs w:val="28"/>
        </w:rPr>
        <w:t>4 2025</w:t>
      </w:r>
      <w:r>
        <w:rPr>
          <w:rFonts w:ascii="仿宋_GB2312" w:eastAsia="仿宋_GB2312" w:hint="eastAsia"/>
          <w:color w:val="000000" w:themeColor="text1"/>
          <w:sz w:val="28"/>
          <w:szCs w:val="28"/>
        </w:rPr>
        <w:t>年4月28日</w:t>
      </w:r>
      <w:r>
        <w:rPr>
          <w:rFonts w:ascii="仿宋_GB2312" w:eastAsia="仿宋_GB2312"/>
          <w:color w:val="000000" w:themeColor="text1"/>
          <w:sz w:val="28"/>
          <w:szCs w:val="28"/>
        </w:rPr>
        <w:t>至</w:t>
      </w:r>
      <w:r>
        <w:rPr>
          <w:rFonts w:ascii="仿宋_GB2312" w:eastAsia="仿宋_GB2312" w:hint="eastAsia"/>
          <w:color w:val="000000" w:themeColor="text1"/>
          <w:sz w:val="28"/>
          <w:szCs w:val="28"/>
        </w:rPr>
        <w:t>5月4日（一周）滨海西路东行拥堵</w:t>
      </w:r>
      <w:r>
        <w:rPr>
          <w:rFonts w:ascii="仿宋_GB2312" w:eastAsia="仿宋_GB2312"/>
          <w:color w:val="000000" w:themeColor="text1"/>
          <w:sz w:val="28"/>
          <w:szCs w:val="28"/>
        </w:rPr>
        <w:t>延时指数</w:t>
      </w:r>
    </w:p>
    <w:p w:rsidR="00052B83" w:rsidRDefault="00052B83" w:rsidP="00052B83">
      <w:pPr>
        <w:widowControl/>
        <w:adjustRightInd w:val="0"/>
        <w:snapToGrid w:val="0"/>
        <w:jc w:val="left"/>
        <w:rPr>
          <w:rFonts w:ascii="仿宋_GB2312" w:eastAsia="仿宋_GB2312"/>
          <w:color w:val="000000" w:themeColor="text1"/>
          <w:sz w:val="32"/>
          <w:szCs w:val="32"/>
        </w:rPr>
      </w:pPr>
      <w:r w:rsidRPr="000E6F85">
        <w:rPr>
          <w:rFonts w:ascii="仿宋_GB2312" w:eastAsia="仿宋_GB2312"/>
          <w:noProof/>
          <w:color w:val="000000" w:themeColor="text1"/>
          <w:sz w:val="32"/>
          <w:szCs w:val="32"/>
        </w:rPr>
        <w:drawing>
          <wp:inline distT="0" distB="0" distL="0" distR="0">
            <wp:extent cx="5615940" cy="2871470"/>
            <wp:effectExtent l="0" t="0" r="3810" b="5080"/>
            <wp:docPr id="7" name="内容占位符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内容占位符 3"/>
                    <pic:cNvPicPr>
                      <a:picLocks noGrp="1" noChangeAspect="1"/>
                    </pic:cNvPicPr>
                  </pic:nvPicPr>
                  <pic:blipFill>
                    <a:blip r:embed="rId10" cstate="print"/>
                    <a:stretch>
                      <a:fillRect/>
                    </a:stretch>
                  </pic:blipFill>
                  <pic:spPr>
                    <a:xfrm>
                      <a:off x="0" y="0"/>
                      <a:ext cx="5615940" cy="2871470"/>
                    </a:xfrm>
                    <a:prstGeom prst="rect">
                      <a:avLst/>
                    </a:prstGeom>
                  </pic:spPr>
                </pic:pic>
              </a:graphicData>
            </a:graphic>
          </wp:inline>
        </w:drawing>
      </w:r>
    </w:p>
    <w:p w:rsidR="00052B83" w:rsidRPr="00A65DDC" w:rsidRDefault="00052B83" w:rsidP="00052B83">
      <w:pPr>
        <w:widowControl/>
        <w:adjustRightInd w:val="0"/>
        <w:snapToGrid w:val="0"/>
        <w:ind w:firstLineChars="50" w:firstLine="140"/>
        <w:jc w:val="left"/>
        <w:rPr>
          <w:rFonts w:ascii="仿宋_GB2312" w:eastAsia="仿宋_GB2312"/>
          <w:color w:val="000000" w:themeColor="text1"/>
          <w:sz w:val="28"/>
          <w:szCs w:val="28"/>
        </w:rPr>
      </w:pPr>
      <w:r w:rsidRPr="00A65DDC">
        <w:rPr>
          <w:rFonts w:ascii="仿宋_GB2312" w:eastAsia="仿宋_GB2312" w:hint="eastAsia"/>
          <w:color w:val="000000" w:themeColor="text1"/>
          <w:sz w:val="28"/>
          <w:szCs w:val="28"/>
        </w:rPr>
        <w:t>图</w:t>
      </w:r>
      <w:r>
        <w:rPr>
          <w:rFonts w:ascii="仿宋_GB2312" w:eastAsia="仿宋_GB2312"/>
          <w:color w:val="000000" w:themeColor="text1"/>
          <w:sz w:val="28"/>
          <w:szCs w:val="28"/>
        </w:rPr>
        <w:t>5 2025</w:t>
      </w:r>
      <w:r>
        <w:rPr>
          <w:rFonts w:ascii="仿宋_GB2312" w:eastAsia="仿宋_GB2312" w:hint="eastAsia"/>
          <w:color w:val="000000" w:themeColor="text1"/>
          <w:sz w:val="28"/>
          <w:szCs w:val="28"/>
        </w:rPr>
        <w:t>年4月28日</w:t>
      </w:r>
      <w:r>
        <w:rPr>
          <w:rFonts w:ascii="仿宋_GB2312" w:eastAsia="仿宋_GB2312"/>
          <w:color w:val="000000" w:themeColor="text1"/>
          <w:sz w:val="28"/>
          <w:szCs w:val="28"/>
        </w:rPr>
        <w:t>至</w:t>
      </w:r>
      <w:r>
        <w:rPr>
          <w:rFonts w:ascii="仿宋_GB2312" w:eastAsia="仿宋_GB2312" w:hint="eastAsia"/>
          <w:color w:val="000000" w:themeColor="text1"/>
          <w:sz w:val="28"/>
          <w:szCs w:val="28"/>
        </w:rPr>
        <w:t>5月4日（一周）滨海西路西行拥堵</w:t>
      </w:r>
      <w:r>
        <w:rPr>
          <w:rFonts w:ascii="仿宋_GB2312" w:eastAsia="仿宋_GB2312"/>
          <w:color w:val="000000" w:themeColor="text1"/>
          <w:sz w:val="28"/>
          <w:szCs w:val="28"/>
        </w:rPr>
        <w:t>延时指数</w:t>
      </w:r>
    </w:p>
    <w:p w:rsidR="00052B83" w:rsidRDefault="00052B83" w:rsidP="00052B83">
      <w:pPr>
        <w:spacing w:line="520" w:lineRule="exact"/>
        <w:ind w:firstLineChars="250" w:firstLine="800"/>
        <w:rPr>
          <w:rFonts w:ascii="仿宋_GB2312" w:eastAsia="仿宋_GB2312"/>
          <w:color w:val="000000" w:themeColor="text1"/>
          <w:sz w:val="32"/>
          <w:szCs w:val="32"/>
        </w:rPr>
      </w:pPr>
      <w:r>
        <w:rPr>
          <w:rFonts w:ascii="仿宋_GB2312" w:eastAsia="仿宋_GB2312" w:hint="eastAsia"/>
          <w:color w:val="000000" w:themeColor="text1"/>
          <w:sz w:val="32"/>
          <w:szCs w:val="32"/>
        </w:rPr>
        <w:t>滨海</w:t>
      </w:r>
      <w:r>
        <w:rPr>
          <w:rFonts w:ascii="仿宋_GB2312" w:eastAsia="仿宋_GB2312"/>
          <w:color w:val="000000" w:themeColor="text1"/>
          <w:sz w:val="32"/>
          <w:szCs w:val="32"/>
        </w:rPr>
        <w:t>西路</w:t>
      </w:r>
      <w:r>
        <w:rPr>
          <w:rFonts w:ascii="仿宋_GB2312" w:eastAsia="仿宋_GB2312" w:hint="eastAsia"/>
          <w:color w:val="000000" w:themeColor="text1"/>
          <w:sz w:val="32"/>
          <w:szCs w:val="32"/>
        </w:rPr>
        <w:t>双向</w:t>
      </w:r>
      <w:r>
        <w:rPr>
          <w:rFonts w:ascii="仿宋_GB2312" w:eastAsia="仿宋_GB2312"/>
          <w:color w:val="000000" w:themeColor="text1"/>
          <w:sz w:val="32"/>
          <w:szCs w:val="32"/>
        </w:rPr>
        <w:t>拥堵延误的原因在于</w:t>
      </w:r>
      <w:r>
        <w:rPr>
          <w:rFonts w:ascii="仿宋_GB2312" w:eastAsia="仿宋_GB2312" w:hint="eastAsia"/>
          <w:color w:val="000000" w:themeColor="text1"/>
          <w:sz w:val="32"/>
          <w:szCs w:val="32"/>
        </w:rPr>
        <w:t>森林</w:t>
      </w:r>
      <w:r>
        <w:rPr>
          <w:rFonts w:ascii="仿宋_GB2312" w:eastAsia="仿宋_GB2312"/>
          <w:color w:val="000000" w:themeColor="text1"/>
          <w:sz w:val="32"/>
          <w:szCs w:val="32"/>
        </w:rPr>
        <w:t>动物</w:t>
      </w:r>
      <w:r>
        <w:rPr>
          <w:rFonts w:ascii="仿宋_GB2312" w:eastAsia="仿宋_GB2312" w:hint="eastAsia"/>
          <w:color w:val="000000" w:themeColor="text1"/>
          <w:sz w:val="32"/>
          <w:szCs w:val="32"/>
        </w:rPr>
        <w:t>园</w:t>
      </w:r>
      <w:r>
        <w:rPr>
          <w:rFonts w:ascii="仿宋_GB2312" w:eastAsia="仿宋_GB2312"/>
          <w:color w:val="000000" w:themeColor="text1"/>
          <w:sz w:val="32"/>
          <w:szCs w:val="32"/>
        </w:rPr>
        <w:t>二期</w:t>
      </w:r>
      <w:r>
        <w:rPr>
          <w:rFonts w:ascii="仿宋_GB2312" w:eastAsia="仿宋_GB2312" w:hint="eastAsia"/>
          <w:color w:val="000000" w:themeColor="text1"/>
          <w:sz w:val="32"/>
          <w:szCs w:val="32"/>
        </w:rPr>
        <w:t>停车</w:t>
      </w:r>
      <w:r>
        <w:rPr>
          <w:rFonts w:ascii="仿宋_GB2312" w:eastAsia="仿宋_GB2312"/>
          <w:color w:val="000000" w:themeColor="text1"/>
          <w:sz w:val="32"/>
          <w:szCs w:val="32"/>
        </w:rPr>
        <w:t>饱和后，排队</w:t>
      </w:r>
      <w:r>
        <w:rPr>
          <w:rFonts w:ascii="仿宋_GB2312" w:eastAsia="仿宋_GB2312" w:hint="eastAsia"/>
          <w:color w:val="000000" w:themeColor="text1"/>
          <w:sz w:val="32"/>
          <w:szCs w:val="32"/>
        </w:rPr>
        <w:t>待进场</w:t>
      </w:r>
      <w:r>
        <w:rPr>
          <w:rFonts w:ascii="仿宋_GB2312" w:eastAsia="仿宋_GB2312"/>
          <w:color w:val="000000" w:themeColor="text1"/>
          <w:sz w:val="32"/>
          <w:szCs w:val="32"/>
        </w:rPr>
        <w:t>的车辆占用道路，</w:t>
      </w:r>
      <w:r>
        <w:rPr>
          <w:rFonts w:ascii="仿宋_GB2312" w:eastAsia="仿宋_GB2312" w:hint="eastAsia"/>
          <w:color w:val="000000" w:themeColor="text1"/>
          <w:sz w:val="32"/>
          <w:szCs w:val="32"/>
        </w:rPr>
        <w:t>途径</w:t>
      </w:r>
      <w:r>
        <w:rPr>
          <w:rFonts w:ascii="仿宋_GB2312" w:eastAsia="仿宋_GB2312"/>
          <w:color w:val="000000" w:themeColor="text1"/>
          <w:sz w:val="32"/>
          <w:szCs w:val="32"/>
        </w:rPr>
        <w:t>车辆</w:t>
      </w:r>
      <w:r>
        <w:rPr>
          <w:rFonts w:ascii="仿宋_GB2312" w:eastAsia="仿宋_GB2312" w:hint="eastAsia"/>
          <w:color w:val="000000" w:themeColor="text1"/>
          <w:sz w:val="32"/>
          <w:szCs w:val="32"/>
        </w:rPr>
        <w:t>与</w:t>
      </w:r>
      <w:r>
        <w:rPr>
          <w:rFonts w:ascii="仿宋_GB2312" w:eastAsia="仿宋_GB2312"/>
          <w:color w:val="000000" w:themeColor="text1"/>
          <w:sz w:val="32"/>
          <w:szCs w:val="32"/>
        </w:rPr>
        <w:t>莲花山观景台</w:t>
      </w:r>
      <w:r>
        <w:rPr>
          <w:rFonts w:ascii="仿宋_GB2312" w:eastAsia="仿宋_GB2312" w:hint="eastAsia"/>
          <w:color w:val="000000" w:themeColor="text1"/>
          <w:sz w:val="32"/>
          <w:szCs w:val="32"/>
        </w:rPr>
        <w:t>出入口</w:t>
      </w:r>
      <w:r>
        <w:rPr>
          <w:rFonts w:ascii="仿宋_GB2312" w:eastAsia="仿宋_GB2312"/>
          <w:color w:val="000000" w:themeColor="text1"/>
          <w:sz w:val="32"/>
          <w:szCs w:val="32"/>
        </w:rPr>
        <w:t>交叉冲突</w:t>
      </w:r>
      <w:r>
        <w:rPr>
          <w:rFonts w:ascii="仿宋_GB2312" w:eastAsia="仿宋_GB2312" w:hint="eastAsia"/>
          <w:color w:val="000000" w:themeColor="text1"/>
          <w:sz w:val="32"/>
          <w:szCs w:val="32"/>
        </w:rPr>
        <w:t>和与</w:t>
      </w:r>
      <w:r>
        <w:rPr>
          <w:rFonts w:ascii="仿宋_GB2312" w:eastAsia="仿宋_GB2312"/>
          <w:color w:val="000000" w:themeColor="text1"/>
          <w:sz w:val="32"/>
          <w:szCs w:val="32"/>
        </w:rPr>
        <w:t>星海湾大桥</w:t>
      </w:r>
      <w:r>
        <w:rPr>
          <w:rFonts w:ascii="仿宋_GB2312" w:eastAsia="仿宋_GB2312" w:hint="eastAsia"/>
          <w:color w:val="000000" w:themeColor="text1"/>
          <w:sz w:val="32"/>
          <w:szCs w:val="32"/>
        </w:rPr>
        <w:t>入</w:t>
      </w:r>
      <w:r>
        <w:rPr>
          <w:rFonts w:ascii="仿宋_GB2312" w:eastAsia="仿宋_GB2312"/>
          <w:color w:val="000000" w:themeColor="text1"/>
          <w:sz w:val="32"/>
          <w:szCs w:val="32"/>
        </w:rPr>
        <w:t>口匝道处</w:t>
      </w:r>
      <w:r>
        <w:rPr>
          <w:rFonts w:ascii="仿宋_GB2312" w:eastAsia="仿宋_GB2312" w:hint="eastAsia"/>
          <w:color w:val="000000" w:themeColor="text1"/>
          <w:sz w:val="32"/>
          <w:szCs w:val="32"/>
        </w:rPr>
        <w:t>车道</w:t>
      </w:r>
      <w:r>
        <w:rPr>
          <w:rFonts w:ascii="仿宋_GB2312" w:eastAsia="仿宋_GB2312"/>
          <w:color w:val="000000" w:themeColor="text1"/>
          <w:sz w:val="32"/>
          <w:szCs w:val="32"/>
        </w:rPr>
        <w:t>减少，车辆进入瓶</w:t>
      </w:r>
      <w:r>
        <w:rPr>
          <w:rFonts w:ascii="仿宋_GB2312" w:eastAsia="仿宋_GB2312"/>
          <w:color w:val="000000" w:themeColor="text1"/>
          <w:sz w:val="32"/>
          <w:szCs w:val="32"/>
        </w:rPr>
        <w:lastRenderedPageBreak/>
        <w:t>颈路段。为了</w:t>
      </w:r>
      <w:r>
        <w:rPr>
          <w:rFonts w:ascii="仿宋_GB2312" w:eastAsia="仿宋_GB2312" w:hint="eastAsia"/>
          <w:color w:val="000000" w:themeColor="text1"/>
          <w:sz w:val="32"/>
          <w:szCs w:val="32"/>
        </w:rPr>
        <w:t>能</w:t>
      </w:r>
      <w:r>
        <w:rPr>
          <w:rFonts w:ascii="仿宋_GB2312" w:eastAsia="仿宋_GB2312"/>
          <w:color w:val="000000" w:themeColor="text1"/>
          <w:sz w:val="32"/>
          <w:szCs w:val="32"/>
        </w:rPr>
        <w:t>让更多的</w:t>
      </w:r>
      <w:r>
        <w:rPr>
          <w:rFonts w:ascii="仿宋_GB2312" w:eastAsia="仿宋_GB2312" w:hint="eastAsia"/>
          <w:color w:val="000000" w:themeColor="text1"/>
          <w:sz w:val="32"/>
          <w:szCs w:val="32"/>
        </w:rPr>
        <w:t>游客顺利</w:t>
      </w:r>
      <w:r>
        <w:rPr>
          <w:rFonts w:ascii="仿宋_GB2312" w:eastAsia="仿宋_GB2312"/>
          <w:color w:val="000000" w:themeColor="text1"/>
          <w:sz w:val="32"/>
          <w:szCs w:val="32"/>
        </w:rPr>
        <w:t>进入森林动物园</w:t>
      </w:r>
      <w:r>
        <w:rPr>
          <w:rFonts w:ascii="仿宋_GB2312" w:eastAsia="仿宋_GB2312" w:hint="eastAsia"/>
          <w:color w:val="000000" w:themeColor="text1"/>
          <w:sz w:val="32"/>
          <w:szCs w:val="32"/>
        </w:rPr>
        <w:t>，又</w:t>
      </w:r>
      <w:r>
        <w:rPr>
          <w:rFonts w:ascii="仿宋_GB2312" w:eastAsia="仿宋_GB2312"/>
          <w:color w:val="000000" w:themeColor="text1"/>
          <w:sz w:val="32"/>
          <w:szCs w:val="32"/>
        </w:rPr>
        <w:t>不集中在滨海西路</w:t>
      </w:r>
      <w:r>
        <w:rPr>
          <w:rFonts w:ascii="仿宋_GB2312" w:eastAsia="仿宋_GB2312" w:hint="eastAsia"/>
          <w:color w:val="000000" w:themeColor="text1"/>
          <w:sz w:val="32"/>
          <w:szCs w:val="32"/>
        </w:rPr>
        <w:t>唯一</w:t>
      </w:r>
      <w:r>
        <w:rPr>
          <w:rFonts w:ascii="仿宋_GB2312" w:eastAsia="仿宋_GB2312"/>
          <w:color w:val="000000" w:themeColor="text1"/>
          <w:sz w:val="32"/>
          <w:szCs w:val="32"/>
        </w:rPr>
        <w:t>入口处等待</w:t>
      </w:r>
      <w:r>
        <w:rPr>
          <w:rFonts w:ascii="仿宋_GB2312" w:eastAsia="仿宋_GB2312" w:hint="eastAsia"/>
          <w:color w:val="000000" w:themeColor="text1"/>
          <w:sz w:val="32"/>
          <w:szCs w:val="32"/>
        </w:rPr>
        <w:t>，</w:t>
      </w:r>
      <w:r>
        <w:rPr>
          <w:rFonts w:ascii="仿宋_GB2312" w:eastAsia="仿宋_GB2312"/>
          <w:color w:val="000000" w:themeColor="text1"/>
          <w:sz w:val="32"/>
          <w:szCs w:val="32"/>
        </w:rPr>
        <w:t>对进入滨海西路的非预约</w:t>
      </w:r>
      <w:r>
        <w:rPr>
          <w:rFonts w:ascii="仿宋_GB2312" w:eastAsia="仿宋_GB2312" w:hint="eastAsia"/>
          <w:color w:val="000000" w:themeColor="text1"/>
          <w:sz w:val="32"/>
          <w:szCs w:val="32"/>
        </w:rPr>
        <w:t>的5座及5座</w:t>
      </w:r>
      <w:r>
        <w:rPr>
          <w:rFonts w:ascii="仿宋_GB2312" w:eastAsia="仿宋_GB2312"/>
          <w:color w:val="000000" w:themeColor="text1"/>
          <w:sz w:val="32"/>
          <w:szCs w:val="32"/>
        </w:rPr>
        <w:t>以下的小型</w:t>
      </w:r>
      <w:r>
        <w:rPr>
          <w:rFonts w:ascii="仿宋_GB2312" w:eastAsia="仿宋_GB2312" w:hint="eastAsia"/>
          <w:color w:val="000000" w:themeColor="text1"/>
          <w:sz w:val="32"/>
          <w:szCs w:val="32"/>
        </w:rPr>
        <w:t>、</w:t>
      </w:r>
      <w:r>
        <w:rPr>
          <w:rFonts w:ascii="仿宋_GB2312" w:eastAsia="仿宋_GB2312"/>
          <w:color w:val="000000" w:themeColor="text1"/>
          <w:sz w:val="32"/>
          <w:szCs w:val="32"/>
        </w:rPr>
        <w:t>微型载客</w:t>
      </w:r>
      <w:r>
        <w:rPr>
          <w:rFonts w:ascii="仿宋_GB2312" w:eastAsia="仿宋_GB2312" w:hint="eastAsia"/>
          <w:color w:val="000000" w:themeColor="text1"/>
          <w:sz w:val="32"/>
          <w:szCs w:val="32"/>
        </w:rPr>
        <w:t>汽车实行</w:t>
      </w:r>
      <w:r>
        <w:rPr>
          <w:rFonts w:ascii="仿宋_GB2312" w:eastAsia="仿宋_GB2312"/>
          <w:color w:val="000000" w:themeColor="text1"/>
          <w:sz w:val="32"/>
          <w:szCs w:val="32"/>
        </w:rPr>
        <w:t>预约通行措施。</w:t>
      </w:r>
      <w:r>
        <w:rPr>
          <w:rFonts w:ascii="仿宋_GB2312" w:eastAsia="仿宋_GB2312" w:hint="eastAsia"/>
          <w:color w:val="000000" w:themeColor="text1"/>
          <w:sz w:val="32"/>
          <w:szCs w:val="32"/>
        </w:rPr>
        <w:t>鼓励</w:t>
      </w:r>
      <w:r>
        <w:rPr>
          <w:rFonts w:ascii="仿宋_GB2312" w:eastAsia="仿宋_GB2312"/>
          <w:color w:val="000000" w:themeColor="text1"/>
          <w:sz w:val="32"/>
          <w:szCs w:val="32"/>
        </w:rPr>
        <w:t>受限车辆</w:t>
      </w:r>
      <w:r>
        <w:rPr>
          <w:rFonts w:ascii="仿宋_GB2312" w:eastAsia="仿宋_GB2312" w:hint="eastAsia"/>
          <w:color w:val="000000" w:themeColor="text1"/>
          <w:sz w:val="32"/>
          <w:szCs w:val="32"/>
        </w:rPr>
        <w:t>在</w:t>
      </w:r>
      <w:r>
        <w:rPr>
          <w:rFonts w:ascii="仿宋_GB2312" w:eastAsia="仿宋_GB2312"/>
          <w:color w:val="000000" w:themeColor="text1"/>
          <w:sz w:val="32"/>
          <w:szCs w:val="32"/>
        </w:rPr>
        <w:t>星海广场、</w:t>
      </w:r>
      <w:r>
        <w:rPr>
          <w:rFonts w:ascii="仿宋_GB2312" w:eastAsia="仿宋_GB2312" w:hint="eastAsia"/>
          <w:color w:val="000000" w:themeColor="text1"/>
          <w:sz w:val="32"/>
          <w:szCs w:val="32"/>
        </w:rPr>
        <w:t>八一路</w:t>
      </w:r>
      <w:r>
        <w:rPr>
          <w:rFonts w:ascii="仿宋_GB2312" w:eastAsia="仿宋_GB2312"/>
          <w:color w:val="000000" w:themeColor="text1"/>
          <w:sz w:val="32"/>
          <w:szCs w:val="32"/>
        </w:rPr>
        <w:t>付家庄</w:t>
      </w:r>
      <w:r>
        <w:rPr>
          <w:rFonts w:ascii="仿宋_GB2312" w:eastAsia="仿宋_GB2312" w:hint="eastAsia"/>
          <w:color w:val="000000" w:themeColor="text1"/>
          <w:sz w:val="32"/>
          <w:szCs w:val="32"/>
        </w:rPr>
        <w:t>沿线</w:t>
      </w:r>
      <w:r>
        <w:rPr>
          <w:rFonts w:ascii="仿宋_GB2312" w:eastAsia="仿宋_GB2312"/>
          <w:color w:val="000000" w:themeColor="text1"/>
          <w:sz w:val="32"/>
          <w:szCs w:val="32"/>
        </w:rPr>
        <w:t>换乘</w:t>
      </w:r>
      <w:r>
        <w:rPr>
          <w:rFonts w:ascii="仿宋_GB2312" w:eastAsia="仿宋_GB2312" w:hint="eastAsia"/>
          <w:color w:val="000000" w:themeColor="text1"/>
          <w:sz w:val="32"/>
          <w:szCs w:val="32"/>
        </w:rPr>
        <w:t>公共</w:t>
      </w:r>
      <w:r>
        <w:rPr>
          <w:rFonts w:ascii="仿宋_GB2312" w:eastAsia="仿宋_GB2312"/>
          <w:color w:val="000000" w:themeColor="text1"/>
          <w:sz w:val="32"/>
          <w:szCs w:val="32"/>
        </w:rPr>
        <w:t>交通工具前往滨海西路</w:t>
      </w:r>
      <w:r>
        <w:rPr>
          <w:rFonts w:ascii="仿宋_GB2312" w:eastAsia="仿宋_GB2312" w:hint="eastAsia"/>
          <w:color w:val="000000" w:themeColor="text1"/>
          <w:sz w:val="32"/>
          <w:szCs w:val="32"/>
        </w:rPr>
        <w:t>（相关</w:t>
      </w:r>
      <w:r>
        <w:rPr>
          <w:rFonts w:ascii="仿宋_GB2312" w:eastAsia="仿宋_GB2312"/>
          <w:color w:val="000000" w:themeColor="text1"/>
          <w:sz w:val="32"/>
          <w:szCs w:val="32"/>
        </w:rPr>
        <w:t>客运部门已经</w:t>
      </w:r>
      <w:r>
        <w:rPr>
          <w:rFonts w:ascii="仿宋_GB2312" w:eastAsia="仿宋_GB2312" w:hint="eastAsia"/>
          <w:color w:val="000000" w:themeColor="text1"/>
          <w:sz w:val="32"/>
          <w:szCs w:val="32"/>
        </w:rPr>
        <w:t>在</w:t>
      </w:r>
      <w:r>
        <w:rPr>
          <w:rFonts w:ascii="仿宋_GB2312" w:eastAsia="仿宋_GB2312"/>
          <w:color w:val="000000" w:themeColor="text1"/>
          <w:sz w:val="32"/>
          <w:szCs w:val="32"/>
        </w:rPr>
        <w:t>旅游旺季提高</w:t>
      </w:r>
      <w:r>
        <w:rPr>
          <w:rFonts w:ascii="仿宋_GB2312" w:eastAsia="仿宋_GB2312" w:hint="eastAsia"/>
          <w:color w:val="000000" w:themeColor="text1"/>
          <w:sz w:val="32"/>
          <w:szCs w:val="32"/>
        </w:rPr>
        <w:t>公交</w:t>
      </w:r>
      <w:r>
        <w:rPr>
          <w:rFonts w:ascii="仿宋_GB2312" w:eastAsia="仿宋_GB2312"/>
          <w:color w:val="000000" w:themeColor="text1"/>
          <w:sz w:val="32"/>
          <w:szCs w:val="32"/>
        </w:rPr>
        <w:t>接驳运力</w:t>
      </w:r>
      <w:r>
        <w:rPr>
          <w:rFonts w:ascii="仿宋_GB2312" w:eastAsia="仿宋_GB2312" w:hint="eastAsia"/>
          <w:color w:val="000000" w:themeColor="text1"/>
          <w:sz w:val="32"/>
          <w:szCs w:val="32"/>
        </w:rPr>
        <w:t>）</w:t>
      </w:r>
      <w:r>
        <w:rPr>
          <w:rFonts w:ascii="仿宋_GB2312" w:eastAsia="仿宋_GB2312"/>
          <w:color w:val="000000" w:themeColor="text1"/>
          <w:sz w:val="32"/>
          <w:szCs w:val="32"/>
        </w:rPr>
        <w:t>或者通过</w:t>
      </w:r>
      <w:r>
        <w:rPr>
          <w:rFonts w:ascii="仿宋_GB2312" w:eastAsia="仿宋_GB2312" w:hint="eastAsia"/>
          <w:color w:val="000000" w:themeColor="text1"/>
          <w:sz w:val="32"/>
          <w:szCs w:val="32"/>
        </w:rPr>
        <w:t>东北路—迎春路—白云雁水</w:t>
      </w:r>
      <w:r>
        <w:rPr>
          <w:rFonts w:ascii="仿宋_GB2312" w:eastAsia="仿宋_GB2312"/>
          <w:color w:val="000000" w:themeColor="text1"/>
          <w:sz w:val="32"/>
          <w:szCs w:val="32"/>
        </w:rPr>
        <w:t>公园</w:t>
      </w:r>
      <w:r>
        <w:rPr>
          <w:rFonts w:ascii="仿宋_GB2312" w:eastAsia="仿宋_GB2312" w:hint="eastAsia"/>
          <w:color w:val="000000" w:themeColor="text1"/>
          <w:sz w:val="32"/>
          <w:szCs w:val="32"/>
        </w:rPr>
        <w:t>由森林</w:t>
      </w:r>
      <w:r>
        <w:rPr>
          <w:rFonts w:ascii="仿宋_GB2312" w:eastAsia="仿宋_GB2312"/>
          <w:color w:val="000000" w:themeColor="text1"/>
          <w:sz w:val="32"/>
          <w:szCs w:val="32"/>
        </w:rPr>
        <w:t>动物</w:t>
      </w:r>
      <w:r>
        <w:rPr>
          <w:rFonts w:ascii="仿宋_GB2312" w:eastAsia="仿宋_GB2312" w:hint="eastAsia"/>
          <w:color w:val="000000" w:themeColor="text1"/>
          <w:sz w:val="32"/>
          <w:szCs w:val="32"/>
        </w:rPr>
        <w:t>园</w:t>
      </w:r>
      <w:r>
        <w:rPr>
          <w:rFonts w:ascii="仿宋_GB2312" w:eastAsia="仿宋_GB2312"/>
          <w:color w:val="000000" w:themeColor="text1"/>
          <w:sz w:val="32"/>
          <w:szCs w:val="32"/>
        </w:rPr>
        <w:t>一期</w:t>
      </w:r>
      <w:r>
        <w:rPr>
          <w:rFonts w:ascii="仿宋_GB2312" w:eastAsia="仿宋_GB2312" w:hint="eastAsia"/>
          <w:color w:val="000000" w:themeColor="text1"/>
          <w:sz w:val="32"/>
          <w:szCs w:val="32"/>
        </w:rPr>
        <w:t>进入</w:t>
      </w:r>
      <w:r>
        <w:rPr>
          <w:rFonts w:ascii="仿宋_GB2312" w:eastAsia="仿宋_GB2312"/>
          <w:color w:val="000000" w:themeColor="text1"/>
          <w:sz w:val="32"/>
          <w:szCs w:val="32"/>
        </w:rPr>
        <w:t>或者</w:t>
      </w:r>
      <w:r>
        <w:rPr>
          <w:rFonts w:ascii="仿宋_GB2312" w:eastAsia="仿宋_GB2312" w:hint="eastAsia"/>
          <w:color w:val="000000" w:themeColor="text1"/>
          <w:sz w:val="32"/>
          <w:szCs w:val="32"/>
        </w:rPr>
        <w:t>在9时</w:t>
      </w:r>
      <w:r>
        <w:rPr>
          <w:rFonts w:ascii="仿宋_GB2312" w:eastAsia="仿宋_GB2312"/>
          <w:color w:val="000000" w:themeColor="text1"/>
          <w:sz w:val="32"/>
          <w:szCs w:val="32"/>
        </w:rPr>
        <w:t>前或者</w:t>
      </w:r>
      <w:r>
        <w:rPr>
          <w:rFonts w:ascii="仿宋_GB2312" w:eastAsia="仿宋_GB2312" w:hint="eastAsia"/>
          <w:color w:val="000000" w:themeColor="text1"/>
          <w:sz w:val="32"/>
          <w:szCs w:val="32"/>
        </w:rPr>
        <w:t>1</w:t>
      </w:r>
      <w:r>
        <w:rPr>
          <w:rFonts w:ascii="仿宋_GB2312" w:eastAsia="仿宋_GB2312"/>
          <w:color w:val="000000" w:themeColor="text1"/>
          <w:sz w:val="32"/>
          <w:szCs w:val="32"/>
        </w:rPr>
        <w:t>8</w:t>
      </w:r>
      <w:r>
        <w:rPr>
          <w:rFonts w:ascii="仿宋_GB2312" w:eastAsia="仿宋_GB2312" w:hint="eastAsia"/>
          <w:color w:val="000000" w:themeColor="text1"/>
          <w:sz w:val="32"/>
          <w:szCs w:val="32"/>
        </w:rPr>
        <w:t>时</w:t>
      </w:r>
      <w:r>
        <w:rPr>
          <w:rFonts w:ascii="仿宋_GB2312" w:eastAsia="仿宋_GB2312"/>
          <w:color w:val="000000" w:themeColor="text1"/>
          <w:sz w:val="32"/>
          <w:szCs w:val="32"/>
        </w:rPr>
        <w:t>后进入滨海西路。</w:t>
      </w:r>
    </w:p>
    <w:p w:rsidR="00052B83" w:rsidRPr="00107986" w:rsidRDefault="00052B83" w:rsidP="00052B83">
      <w:pPr>
        <w:pStyle w:val="p0"/>
        <w:adjustRightInd w:val="0"/>
        <w:snapToGrid w:val="0"/>
        <w:spacing w:line="540" w:lineRule="exact"/>
        <w:ind w:firstLineChars="200" w:firstLine="640"/>
        <w:rPr>
          <w:rFonts w:ascii="黑体" w:eastAsia="黑体" w:hAnsi="黑体"/>
          <w:sz w:val="32"/>
          <w:szCs w:val="32"/>
        </w:rPr>
      </w:pPr>
      <w:r>
        <w:rPr>
          <w:rFonts w:ascii="黑体" w:eastAsia="黑体" w:hAnsi="黑体" w:hint="eastAsia"/>
          <w:sz w:val="32"/>
          <w:szCs w:val="32"/>
        </w:rPr>
        <w:t>二</w:t>
      </w:r>
      <w:r w:rsidRPr="002715A7">
        <w:rPr>
          <w:rFonts w:ascii="黑体" w:eastAsia="黑体" w:hAnsi="黑体"/>
          <w:sz w:val="32"/>
          <w:szCs w:val="32"/>
        </w:rPr>
        <w:t>、</w:t>
      </w:r>
      <w:r w:rsidRPr="002715A7">
        <w:rPr>
          <w:rFonts w:ascii="黑体" w:eastAsia="黑体" w:hAnsi="黑体" w:hint="eastAsia"/>
          <w:sz w:val="32"/>
          <w:szCs w:val="32"/>
        </w:rPr>
        <w:t>关于</w:t>
      </w:r>
      <w:r>
        <w:rPr>
          <w:rFonts w:ascii="黑体" w:eastAsia="黑体" w:hAnsi="黑体" w:hint="eastAsia"/>
          <w:sz w:val="32"/>
          <w:szCs w:val="32"/>
        </w:rPr>
        <w:t>东港音乐</w:t>
      </w:r>
      <w:r>
        <w:rPr>
          <w:rFonts w:ascii="黑体" w:eastAsia="黑体" w:hAnsi="黑体"/>
          <w:sz w:val="32"/>
          <w:szCs w:val="32"/>
        </w:rPr>
        <w:t>喷泉</w:t>
      </w:r>
      <w:r>
        <w:rPr>
          <w:rFonts w:ascii="黑体" w:eastAsia="黑体" w:hAnsi="黑体" w:hint="eastAsia"/>
          <w:sz w:val="32"/>
          <w:szCs w:val="32"/>
        </w:rPr>
        <w:t>、</w:t>
      </w:r>
      <w:r>
        <w:rPr>
          <w:rFonts w:ascii="黑体" w:eastAsia="黑体" w:hAnsi="黑体"/>
          <w:sz w:val="32"/>
          <w:szCs w:val="32"/>
        </w:rPr>
        <w:t>东方水城区域</w:t>
      </w:r>
      <w:r w:rsidRPr="002715A7">
        <w:rPr>
          <w:rFonts w:ascii="黑体" w:eastAsia="黑体" w:hAnsi="黑体" w:hint="eastAsia"/>
          <w:sz w:val="32"/>
          <w:szCs w:val="32"/>
        </w:rPr>
        <w:t>的</w:t>
      </w:r>
      <w:r w:rsidRPr="002715A7">
        <w:rPr>
          <w:rFonts w:ascii="黑体" w:eastAsia="黑体" w:hAnsi="黑体"/>
          <w:sz w:val="32"/>
          <w:szCs w:val="32"/>
        </w:rPr>
        <w:t>交通调流措施</w:t>
      </w:r>
    </w:p>
    <w:p w:rsidR="00052B83" w:rsidRPr="008D6433" w:rsidRDefault="00052B83" w:rsidP="00052B83">
      <w:pPr>
        <w:widowControl/>
        <w:adjustRightInd w:val="0"/>
        <w:snapToGrid w:val="0"/>
        <w:spacing w:line="520" w:lineRule="exact"/>
        <w:ind w:firstLineChars="200" w:firstLine="640"/>
        <w:jc w:val="left"/>
        <w:rPr>
          <w:rFonts w:ascii="仿宋_GB2312" w:eastAsia="仿宋_GB2312"/>
          <w:color w:val="000000" w:themeColor="text1"/>
          <w:sz w:val="32"/>
          <w:szCs w:val="32"/>
        </w:rPr>
      </w:pPr>
      <w:r>
        <w:rPr>
          <w:rFonts w:ascii="仿宋_GB2312" w:eastAsia="仿宋_GB2312" w:hint="eastAsia"/>
          <w:color w:val="000000" w:themeColor="text1"/>
          <w:sz w:val="32"/>
          <w:szCs w:val="32"/>
        </w:rPr>
        <w:t>（三）</w:t>
      </w:r>
      <w:r w:rsidRPr="002529B4">
        <w:rPr>
          <w:rFonts w:ascii="仿宋_GB2312" w:eastAsia="仿宋_GB2312" w:hint="eastAsia"/>
          <w:color w:val="000000" w:themeColor="text1"/>
          <w:sz w:val="32"/>
          <w:szCs w:val="32"/>
        </w:rPr>
        <w:t>中山区</w:t>
      </w:r>
      <w:r w:rsidRPr="008D6433">
        <w:rPr>
          <w:rFonts w:ascii="仿宋_GB2312" w:eastAsia="仿宋_GB2312" w:hint="eastAsia"/>
          <w:color w:val="000000" w:themeColor="text1"/>
          <w:sz w:val="32"/>
          <w:szCs w:val="32"/>
        </w:rPr>
        <w:t>港浦路的人民东路至珠翠街路段，改为机动车辆由西向东方向行驶的单行路。</w:t>
      </w:r>
    </w:p>
    <w:p w:rsidR="00052B83" w:rsidRDefault="00052B83" w:rsidP="00052B83">
      <w:pPr>
        <w:widowControl/>
        <w:adjustRightInd w:val="0"/>
        <w:snapToGrid w:val="0"/>
        <w:spacing w:line="520" w:lineRule="exact"/>
        <w:ind w:firstLineChars="200" w:firstLine="640"/>
        <w:jc w:val="left"/>
        <w:rPr>
          <w:rFonts w:ascii="仿宋_GB2312" w:eastAsia="仿宋_GB2312"/>
          <w:color w:val="000000" w:themeColor="text1"/>
          <w:sz w:val="32"/>
          <w:szCs w:val="32"/>
        </w:rPr>
      </w:pPr>
      <w:r w:rsidRPr="008D6433">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四</w:t>
      </w:r>
      <w:r w:rsidRPr="008D6433">
        <w:rPr>
          <w:rFonts w:ascii="仿宋_GB2312" w:eastAsia="仿宋_GB2312" w:hAnsi="仿宋_GB2312" w:cs="仿宋_GB2312" w:hint="eastAsia"/>
          <w:sz w:val="32"/>
          <w:szCs w:val="32"/>
        </w:rPr>
        <w:t>）</w:t>
      </w:r>
      <w:r w:rsidRPr="002529B4">
        <w:rPr>
          <w:rFonts w:ascii="仿宋_GB2312" w:eastAsia="仿宋_GB2312" w:hint="eastAsia"/>
          <w:color w:val="000000" w:themeColor="text1"/>
          <w:sz w:val="32"/>
          <w:szCs w:val="32"/>
        </w:rPr>
        <w:t>中山区</w:t>
      </w:r>
      <w:r w:rsidRPr="008D6433">
        <w:rPr>
          <w:rFonts w:ascii="仿宋_GB2312" w:eastAsia="仿宋_GB2312" w:hAnsi="仿宋_GB2312" w:cs="仿宋_GB2312" w:hint="eastAsia"/>
          <w:sz w:val="32"/>
          <w:szCs w:val="32"/>
        </w:rPr>
        <w:t>大连国际</w:t>
      </w:r>
      <w:r w:rsidRPr="008D6433">
        <w:rPr>
          <w:rFonts w:ascii="仿宋_GB2312" w:eastAsia="仿宋_GB2312" w:hAnsi="仿宋_GB2312" w:cs="仿宋_GB2312"/>
          <w:sz w:val="32"/>
          <w:szCs w:val="32"/>
        </w:rPr>
        <w:t>会议中心环路</w:t>
      </w:r>
      <w:r w:rsidRPr="008D6433">
        <w:rPr>
          <w:rFonts w:ascii="仿宋_GB2312" w:eastAsia="仿宋_GB2312" w:hAnsi="仿宋_GB2312" w:cs="仿宋_GB2312" w:hint="eastAsia"/>
          <w:sz w:val="32"/>
          <w:szCs w:val="32"/>
        </w:rPr>
        <w:t>的</w:t>
      </w:r>
      <w:r w:rsidRPr="008D6433">
        <w:rPr>
          <w:rFonts w:ascii="仿宋_GB2312" w:eastAsia="仿宋_GB2312" w:hint="eastAsia"/>
          <w:color w:val="000000" w:themeColor="text1"/>
          <w:sz w:val="32"/>
          <w:szCs w:val="32"/>
        </w:rPr>
        <w:t>珠锦街至港浦路路段，</w:t>
      </w:r>
      <w:r w:rsidRPr="008D6433">
        <w:rPr>
          <w:rFonts w:ascii="仿宋_GB2312" w:eastAsia="仿宋_GB2312" w:hAnsi="仿宋_GB2312" w:cs="仿宋_GB2312" w:hint="eastAsia"/>
          <w:sz w:val="32"/>
          <w:szCs w:val="32"/>
        </w:rPr>
        <w:t>改</w:t>
      </w:r>
      <w:r w:rsidRPr="008D6433">
        <w:rPr>
          <w:rFonts w:ascii="仿宋_GB2312" w:eastAsia="仿宋_GB2312" w:hint="eastAsia"/>
          <w:color w:val="000000" w:themeColor="text1"/>
          <w:sz w:val="32"/>
          <w:szCs w:val="32"/>
        </w:rPr>
        <w:t>为一切车辆由东向西方向行驶的单行路。</w:t>
      </w:r>
    </w:p>
    <w:p w:rsidR="00052B83" w:rsidRPr="00B534F9" w:rsidRDefault="00052B83" w:rsidP="00052B83">
      <w:pPr>
        <w:widowControl/>
        <w:adjustRightInd w:val="0"/>
        <w:snapToGrid w:val="0"/>
        <w:spacing w:line="520" w:lineRule="exact"/>
        <w:ind w:firstLineChars="200" w:firstLine="640"/>
        <w:jc w:val="left"/>
        <w:rPr>
          <w:rFonts w:ascii="仿宋_GB2312" w:eastAsia="仿宋_GB2312"/>
          <w:color w:val="000000" w:themeColor="text1"/>
          <w:sz w:val="32"/>
          <w:szCs w:val="32"/>
        </w:rPr>
      </w:pPr>
      <w:r>
        <w:rPr>
          <w:rFonts w:ascii="仿宋_GB2312" w:eastAsia="仿宋_GB2312" w:hint="eastAsia"/>
          <w:color w:val="000000" w:themeColor="text1"/>
          <w:sz w:val="32"/>
          <w:szCs w:val="32"/>
        </w:rPr>
        <w:t>（五）</w:t>
      </w:r>
      <w:r w:rsidRPr="002529B4">
        <w:rPr>
          <w:rFonts w:ascii="仿宋_GB2312" w:eastAsia="仿宋_GB2312" w:hint="eastAsia"/>
          <w:color w:val="000000" w:themeColor="text1"/>
          <w:sz w:val="32"/>
          <w:szCs w:val="32"/>
        </w:rPr>
        <w:t>中山区</w:t>
      </w:r>
      <w:r w:rsidRPr="00B534F9">
        <w:rPr>
          <w:rFonts w:ascii="仿宋_GB2312" w:eastAsia="仿宋_GB2312"/>
          <w:color w:val="000000" w:themeColor="text1"/>
          <w:sz w:val="32"/>
          <w:szCs w:val="32"/>
        </w:rPr>
        <w:t>港浦路</w:t>
      </w:r>
      <w:r w:rsidRPr="00B534F9">
        <w:rPr>
          <w:rFonts w:ascii="仿宋_GB2312" w:eastAsia="仿宋_GB2312" w:hint="eastAsia"/>
          <w:color w:val="000000" w:themeColor="text1"/>
          <w:sz w:val="32"/>
          <w:szCs w:val="32"/>
        </w:rPr>
        <w:t>与</w:t>
      </w:r>
      <w:r w:rsidRPr="00B534F9">
        <w:rPr>
          <w:rFonts w:ascii="仿宋_GB2312" w:eastAsia="仿宋_GB2312"/>
          <w:color w:val="000000" w:themeColor="text1"/>
          <w:sz w:val="32"/>
          <w:szCs w:val="32"/>
        </w:rPr>
        <w:t>珠莲街</w:t>
      </w:r>
      <w:r w:rsidRPr="00B534F9">
        <w:rPr>
          <w:rFonts w:ascii="仿宋_GB2312" w:eastAsia="仿宋_GB2312" w:hint="eastAsia"/>
          <w:color w:val="000000" w:themeColor="text1"/>
          <w:sz w:val="32"/>
          <w:szCs w:val="32"/>
        </w:rPr>
        <w:t>路口</w:t>
      </w:r>
      <w:r w:rsidRPr="00B534F9">
        <w:rPr>
          <w:rFonts w:ascii="仿宋_GB2312" w:eastAsia="仿宋_GB2312"/>
          <w:color w:val="000000" w:themeColor="text1"/>
          <w:sz w:val="32"/>
          <w:szCs w:val="32"/>
        </w:rPr>
        <w:t>、港浦路</w:t>
      </w:r>
      <w:r w:rsidRPr="00B534F9">
        <w:rPr>
          <w:rFonts w:ascii="仿宋_GB2312" w:eastAsia="仿宋_GB2312" w:hint="eastAsia"/>
          <w:color w:val="000000" w:themeColor="text1"/>
          <w:sz w:val="32"/>
          <w:szCs w:val="32"/>
        </w:rPr>
        <w:t>与</w:t>
      </w:r>
      <w:r w:rsidRPr="00B534F9">
        <w:rPr>
          <w:rFonts w:ascii="仿宋_GB2312" w:eastAsia="仿宋_GB2312"/>
          <w:color w:val="000000" w:themeColor="text1"/>
          <w:sz w:val="32"/>
          <w:szCs w:val="32"/>
        </w:rPr>
        <w:t>珠荷街</w:t>
      </w:r>
      <w:r w:rsidRPr="00B534F9">
        <w:rPr>
          <w:rFonts w:ascii="仿宋_GB2312" w:eastAsia="仿宋_GB2312" w:hint="eastAsia"/>
          <w:color w:val="000000" w:themeColor="text1"/>
          <w:sz w:val="32"/>
          <w:szCs w:val="32"/>
        </w:rPr>
        <w:t>路口</w:t>
      </w:r>
      <w:r w:rsidRPr="00B534F9">
        <w:rPr>
          <w:rFonts w:ascii="仿宋_GB2312" w:eastAsia="仿宋_GB2312"/>
          <w:color w:val="000000" w:themeColor="text1"/>
          <w:sz w:val="32"/>
          <w:szCs w:val="32"/>
        </w:rPr>
        <w:t>、港浦路</w:t>
      </w:r>
      <w:r w:rsidRPr="00B534F9">
        <w:rPr>
          <w:rFonts w:ascii="仿宋_GB2312" w:eastAsia="仿宋_GB2312" w:hint="eastAsia"/>
          <w:color w:val="000000" w:themeColor="text1"/>
          <w:sz w:val="32"/>
          <w:szCs w:val="32"/>
        </w:rPr>
        <w:t>与</w:t>
      </w:r>
      <w:r w:rsidRPr="00B534F9">
        <w:rPr>
          <w:rFonts w:ascii="仿宋_GB2312" w:eastAsia="仿宋_GB2312"/>
          <w:color w:val="000000" w:themeColor="text1"/>
          <w:sz w:val="32"/>
          <w:szCs w:val="32"/>
        </w:rPr>
        <w:t>港东街</w:t>
      </w:r>
      <w:r w:rsidRPr="00B534F9">
        <w:rPr>
          <w:rFonts w:ascii="仿宋_GB2312" w:eastAsia="仿宋_GB2312" w:hint="eastAsia"/>
          <w:color w:val="000000" w:themeColor="text1"/>
          <w:sz w:val="32"/>
          <w:szCs w:val="32"/>
        </w:rPr>
        <w:t>路口</w:t>
      </w:r>
      <w:r w:rsidRPr="00B534F9">
        <w:rPr>
          <w:rFonts w:ascii="仿宋_GB2312" w:eastAsia="仿宋_GB2312"/>
          <w:color w:val="000000" w:themeColor="text1"/>
          <w:sz w:val="32"/>
          <w:szCs w:val="32"/>
        </w:rPr>
        <w:t>、港浦路</w:t>
      </w:r>
      <w:r w:rsidRPr="00B534F9">
        <w:rPr>
          <w:rFonts w:ascii="仿宋_GB2312" w:eastAsia="仿宋_GB2312" w:hint="eastAsia"/>
          <w:color w:val="000000" w:themeColor="text1"/>
          <w:sz w:val="32"/>
          <w:szCs w:val="32"/>
        </w:rPr>
        <w:t>与港东一街路口</w:t>
      </w:r>
      <w:r w:rsidRPr="00B534F9">
        <w:rPr>
          <w:rFonts w:ascii="仿宋_GB2312" w:eastAsia="仿宋_GB2312"/>
          <w:color w:val="000000" w:themeColor="text1"/>
          <w:sz w:val="32"/>
          <w:szCs w:val="32"/>
        </w:rPr>
        <w:t>、港浦路</w:t>
      </w:r>
      <w:r w:rsidRPr="00B534F9">
        <w:rPr>
          <w:rFonts w:ascii="仿宋_GB2312" w:eastAsia="仿宋_GB2312" w:hint="eastAsia"/>
          <w:color w:val="000000" w:themeColor="text1"/>
          <w:sz w:val="32"/>
          <w:szCs w:val="32"/>
        </w:rPr>
        <w:t>与港东</w:t>
      </w:r>
      <w:r w:rsidRPr="00B534F9">
        <w:rPr>
          <w:rFonts w:ascii="仿宋_GB2312" w:eastAsia="仿宋_GB2312"/>
          <w:color w:val="000000" w:themeColor="text1"/>
          <w:sz w:val="32"/>
          <w:szCs w:val="32"/>
        </w:rPr>
        <w:t>二街</w:t>
      </w:r>
      <w:r w:rsidRPr="00B534F9">
        <w:rPr>
          <w:rFonts w:ascii="仿宋_GB2312" w:eastAsia="仿宋_GB2312" w:hint="eastAsia"/>
          <w:color w:val="000000" w:themeColor="text1"/>
          <w:sz w:val="32"/>
          <w:szCs w:val="32"/>
        </w:rPr>
        <w:t>路口</w:t>
      </w:r>
      <w:r w:rsidRPr="00B534F9">
        <w:rPr>
          <w:rFonts w:ascii="仿宋_GB2312" w:eastAsia="仿宋_GB2312"/>
          <w:color w:val="000000" w:themeColor="text1"/>
          <w:sz w:val="32"/>
          <w:szCs w:val="32"/>
        </w:rPr>
        <w:t>、港浦路</w:t>
      </w:r>
      <w:r w:rsidRPr="00B534F9">
        <w:rPr>
          <w:rFonts w:ascii="仿宋_GB2312" w:eastAsia="仿宋_GB2312" w:hint="eastAsia"/>
          <w:color w:val="000000" w:themeColor="text1"/>
          <w:sz w:val="32"/>
          <w:szCs w:val="32"/>
        </w:rPr>
        <w:t>与港东四</w:t>
      </w:r>
      <w:r w:rsidRPr="00B534F9">
        <w:rPr>
          <w:rFonts w:ascii="仿宋_GB2312" w:eastAsia="仿宋_GB2312"/>
          <w:color w:val="000000" w:themeColor="text1"/>
          <w:sz w:val="32"/>
          <w:szCs w:val="32"/>
        </w:rPr>
        <w:t>街</w:t>
      </w:r>
      <w:r w:rsidRPr="00B534F9">
        <w:rPr>
          <w:rFonts w:ascii="仿宋_GB2312" w:eastAsia="仿宋_GB2312" w:hint="eastAsia"/>
          <w:color w:val="000000" w:themeColor="text1"/>
          <w:sz w:val="32"/>
          <w:szCs w:val="32"/>
        </w:rPr>
        <w:t>路口、</w:t>
      </w:r>
      <w:r w:rsidRPr="00B534F9">
        <w:rPr>
          <w:rFonts w:ascii="仿宋_GB2312" w:eastAsia="仿宋_GB2312"/>
          <w:color w:val="000000" w:themeColor="text1"/>
          <w:sz w:val="32"/>
          <w:szCs w:val="32"/>
        </w:rPr>
        <w:t>港浦路</w:t>
      </w:r>
      <w:r w:rsidRPr="00B534F9">
        <w:rPr>
          <w:rFonts w:ascii="仿宋_GB2312" w:eastAsia="仿宋_GB2312" w:hint="eastAsia"/>
          <w:color w:val="000000" w:themeColor="text1"/>
          <w:sz w:val="32"/>
          <w:szCs w:val="32"/>
        </w:rPr>
        <w:t>与港东五</w:t>
      </w:r>
      <w:r w:rsidRPr="00B534F9">
        <w:rPr>
          <w:rFonts w:ascii="仿宋_GB2312" w:eastAsia="仿宋_GB2312"/>
          <w:color w:val="000000" w:themeColor="text1"/>
          <w:sz w:val="32"/>
          <w:szCs w:val="32"/>
        </w:rPr>
        <w:t>街</w:t>
      </w:r>
      <w:r w:rsidRPr="00B534F9">
        <w:rPr>
          <w:rFonts w:ascii="仿宋_GB2312" w:eastAsia="仿宋_GB2312" w:hint="eastAsia"/>
          <w:color w:val="000000" w:themeColor="text1"/>
          <w:sz w:val="32"/>
          <w:szCs w:val="32"/>
        </w:rPr>
        <w:t>路口，禁止一切车辆由南向西左转弯。</w:t>
      </w:r>
    </w:p>
    <w:p w:rsidR="00052B83" w:rsidRDefault="00052B83" w:rsidP="00052B83">
      <w:pPr>
        <w:widowControl/>
        <w:adjustRightInd w:val="0"/>
        <w:snapToGrid w:val="0"/>
        <w:spacing w:line="520" w:lineRule="exact"/>
        <w:ind w:firstLineChars="200" w:firstLine="640"/>
        <w:jc w:val="left"/>
        <w:rPr>
          <w:rFonts w:ascii="仿宋_GB2312" w:eastAsia="仿宋_GB2312"/>
          <w:color w:val="000000" w:themeColor="text1"/>
          <w:sz w:val="32"/>
          <w:szCs w:val="32"/>
        </w:rPr>
      </w:pPr>
      <w:r>
        <w:rPr>
          <w:rFonts w:ascii="仿宋_GB2312" w:eastAsia="仿宋_GB2312" w:hint="eastAsia"/>
          <w:color w:val="000000" w:themeColor="text1"/>
          <w:sz w:val="32"/>
          <w:szCs w:val="32"/>
        </w:rPr>
        <w:t>（六）</w:t>
      </w:r>
      <w:r w:rsidRPr="002529B4">
        <w:rPr>
          <w:rFonts w:ascii="仿宋_GB2312" w:eastAsia="仿宋_GB2312" w:hint="eastAsia"/>
          <w:color w:val="000000" w:themeColor="text1"/>
          <w:sz w:val="32"/>
          <w:szCs w:val="32"/>
        </w:rPr>
        <w:t>中山区</w:t>
      </w:r>
      <w:r w:rsidRPr="008D6433">
        <w:rPr>
          <w:rFonts w:ascii="仿宋_GB2312" w:eastAsia="仿宋_GB2312"/>
          <w:color w:val="000000" w:themeColor="text1"/>
          <w:sz w:val="32"/>
          <w:szCs w:val="32"/>
        </w:rPr>
        <w:t>港浦路</w:t>
      </w:r>
      <w:r w:rsidRPr="008D6433">
        <w:rPr>
          <w:rFonts w:ascii="仿宋_GB2312" w:eastAsia="仿宋_GB2312" w:hint="eastAsia"/>
          <w:color w:val="000000" w:themeColor="text1"/>
          <w:sz w:val="32"/>
          <w:szCs w:val="32"/>
        </w:rPr>
        <w:t>与</w:t>
      </w:r>
      <w:r w:rsidRPr="008D6433">
        <w:rPr>
          <w:rFonts w:ascii="仿宋_GB2312" w:eastAsia="仿宋_GB2312"/>
          <w:color w:val="000000" w:themeColor="text1"/>
          <w:sz w:val="32"/>
          <w:szCs w:val="32"/>
        </w:rPr>
        <w:t>港东街</w:t>
      </w:r>
      <w:r w:rsidRPr="008D6433">
        <w:rPr>
          <w:rFonts w:ascii="仿宋_GB2312" w:eastAsia="仿宋_GB2312" w:hint="eastAsia"/>
          <w:color w:val="000000" w:themeColor="text1"/>
          <w:sz w:val="32"/>
          <w:szCs w:val="32"/>
        </w:rPr>
        <w:t>路口、</w:t>
      </w:r>
      <w:r w:rsidRPr="008D6433">
        <w:rPr>
          <w:rFonts w:ascii="仿宋_GB2312" w:eastAsia="仿宋_GB2312"/>
          <w:color w:val="000000" w:themeColor="text1"/>
          <w:sz w:val="32"/>
          <w:szCs w:val="32"/>
        </w:rPr>
        <w:t>港浦路</w:t>
      </w:r>
      <w:r w:rsidRPr="008D6433">
        <w:rPr>
          <w:rFonts w:ascii="仿宋_GB2312" w:eastAsia="仿宋_GB2312" w:hint="eastAsia"/>
          <w:color w:val="000000" w:themeColor="text1"/>
          <w:sz w:val="32"/>
          <w:szCs w:val="32"/>
        </w:rPr>
        <w:t>与港东</w:t>
      </w:r>
      <w:r w:rsidRPr="008D6433">
        <w:rPr>
          <w:rFonts w:ascii="仿宋_GB2312" w:eastAsia="仿宋_GB2312"/>
          <w:color w:val="000000" w:themeColor="text1"/>
          <w:sz w:val="32"/>
          <w:szCs w:val="32"/>
        </w:rPr>
        <w:t>二街</w:t>
      </w:r>
      <w:r w:rsidRPr="008D6433">
        <w:rPr>
          <w:rFonts w:ascii="仿宋_GB2312" w:eastAsia="仿宋_GB2312" w:hint="eastAsia"/>
          <w:color w:val="000000" w:themeColor="text1"/>
          <w:sz w:val="32"/>
          <w:szCs w:val="32"/>
        </w:rPr>
        <w:t>路口</w:t>
      </w:r>
      <w:r w:rsidRPr="008D6433">
        <w:rPr>
          <w:rFonts w:ascii="仿宋_GB2312" w:eastAsia="仿宋_GB2312"/>
          <w:color w:val="000000" w:themeColor="text1"/>
          <w:sz w:val="32"/>
          <w:szCs w:val="32"/>
        </w:rPr>
        <w:t>、港浦路</w:t>
      </w:r>
      <w:r w:rsidRPr="008D6433">
        <w:rPr>
          <w:rFonts w:ascii="仿宋_GB2312" w:eastAsia="仿宋_GB2312" w:hint="eastAsia"/>
          <w:color w:val="000000" w:themeColor="text1"/>
          <w:sz w:val="32"/>
          <w:szCs w:val="32"/>
        </w:rPr>
        <w:t>与港东五</w:t>
      </w:r>
      <w:r w:rsidRPr="008D6433">
        <w:rPr>
          <w:rFonts w:ascii="仿宋_GB2312" w:eastAsia="仿宋_GB2312"/>
          <w:color w:val="000000" w:themeColor="text1"/>
          <w:sz w:val="32"/>
          <w:szCs w:val="32"/>
        </w:rPr>
        <w:t>街</w:t>
      </w:r>
      <w:r w:rsidRPr="008D6433">
        <w:rPr>
          <w:rFonts w:ascii="仿宋_GB2312" w:eastAsia="仿宋_GB2312" w:hint="eastAsia"/>
          <w:color w:val="000000" w:themeColor="text1"/>
          <w:sz w:val="32"/>
          <w:szCs w:val="32"/>
        </w:rPr>
        <w:t>路口，禁止一切车辆由北向西右转弯。</w:t>
      </w:r>
      <w:r>
        <w:rPr>
          <w:rFonts w:ascii="仿宋_GB2312" w:eastAsia="仿宋_GB2312" w:hint="eastAsia"/>
          <w:color w:val="000000" w:themeColor="text1"/>
          <w:sz w:val="32"/>
          <w:szCs w:val="32"/>
        </w:rPr>
        <w:t>（图6）</w:t>
      </w:r>
    </w:p>
    <w:p w:rsidR="00052B83" w:rsidRDefault="00052B83" w:rsidP="00052B83">
      <w:pPr>
        <w:widowControl/>
        <w:adjustRightInd w:val="0"/>
        <w:snapToGrid w:val="0"/>
        <w:jc w:val="left"/>
        <w:rPr>
          <w:rFonts w:ascii="仿宋_GB2312" w:eastAsia="仿宋_GB2312"/>
          <w:color w:val="000000" w:themeColor="text1"/>
          <w:sz w:val="32"/>
          <w:szCs w:val="32"/>
        </w:rPr>
      </w:pPr>
      <w:r>
        <w:rPr>
          <w:noProof/>
        </w:rPr>
        <w:lastRenderedPageBreak/>
        <w:drawing>
          <wp:inline distT="0" distB="0" distL="0" distR="0">
            <wp:extent cx="5615940" cy="3529330"/>
            <wp:effectExtent l="0" t="0" r="381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615940" cy="3529330"/>
                    </a:xfrm>
                    <a:prstGeom prst="rect">
                      <a:avLst/>
                    </a:prstGeom>
                  </pic:spPr>
                </pic:pic>
              </a:graphicData>
            </a:graphic>
          </wp:inline>
        </w:drawing>
      </w:r>
    </w:p>
    <w:p w:rsidR="00052B83" w:rsidRPr="00A65DDC" w:rsidRDefault="00052B83" w:rsidP="00052B83">
      <w:pPr>
        <w:widowControl/>
        <w:adjustRightInd w:val="0"/>
        <w:snapToGrid w:val="0"/>
        <w:ind w:firstLineChars="50" w:firstLine="140"/>
        <w:jc w:val="center"/>
        <w:rPr>
          <w:rFonts w:ascii="仿宋_GB2312" w:eastAsia="仿宋_GB2312"/>
          <w:color w:val="000000" w:themeColor="text1"/>
          <w:sz w:val="28"/>
          <w:szCs w:val="28"/>
        </w:rPr>
      </w:pPr>
      <w:r w:rsidRPr="00A65DDC">
        <w:rPr>
          <w:rFonts w:ascii="仿宋_GB2312" w:eastAsia="仿宋_GB2312" w:hint="eastAsia"/>
          <w:color w:val="000000" w:themeColor="text1"/>
          <w:sz w:val="28"/>
          <w:szCs w:val="28"/>
        </w:rPr>
        <w:t>图</w:t>
      </w:r>
      <w:r>
        <w:rPr>
          <w:rFonts w:ascii="仿宋_GB2312" w:eastAsia="仿宋_GB2312"/>
          <w:color w:val="000000" w:themeColor="text1"/>
          <w:sz w:val="28"/>
          <w:szCs w:val="28"/>
        </w:rPr>
        <w:t>6</w:t>
      </w:r>
      <w:r>
        <w:rPr>
          <w:rFonts w:ascii="仿宋_GB2312" w:eastAsia="仿宋_GB2312" w:hint="eastAsia"/>
          <w:color w:val="000000" w:themeColor="text1"/>
          <w:sz w:val="28"/>
          <w:szCs w:val="28"/>
        </w:rPr>
        <w:t>滨海西路交通调流</w:t>
      </w:r>
      <w:r>
        <w:rPr>
          <w:rFonts w:ascii="仿宋_GB2312" w:eastAsia="仿宋_GB2312"/>
          <w:color w:val="000000" w:themeColor="text1"/>
          <w:sz w:val="28"/>
          <w:szCs w:val="28"/>
        </w:rPr>
        <w:t>示意图</w:t>
      </w:r>
    </w:p>
    <w:p w:rsidR="00052B83" w:rsidRDefault="00052B83" w:rsidP="00052B83">
      <w:pPr>
        <w:ind w:firstLineChars="200" w:firstLine="640"/>
        <w:jc w:val="left"/>
        <w:rPr>
          <w:rFonts w:ascii="仿宋_GB2312" w:eastAsia="仿宋_GB2312"/>
          <w:color w:val="000000" w:themeColor="text1"/>
          <w:sz w:val="32"/>
          <w:szCs w:val="32"/>
        </w:rPr>
      </w:pPr>
      <w:r>
        <w:rPr>
          <w:rFonts w:ascii="仿宋_GB2312" w:eastAsia="仿宋_GB2312" w:hint="eastAsia"/>
          <w:color w:val="000000" w:themeColor="text1"/>
          <w:sz w:val="32"/>
          <w:szCs w:val="32"/>
        </w:rPr>
        <w:t>调流</w:t>
      </w:r>
      <w:r>
        <w:rPr>
          <w:rFonts w:ascii="仿宋_GB2312" w:eastAsia="仿宋_GB2312"/>
          <w:color w:val="000000" w:themeColor="text1"/>
          <w:sz w:val="32"/>
          <w:szCs w:val="32"/>
        </w:rPr>
        <w:t>措施解读</w:t>
      </w:r>
      <w:r>
        <w:rPr>
          <w:rFonts w:ascii="仿宋_GB2312" w:eastAsia="仿宋_GB2312" w:hint="eastAsia"/>
          <w:color w:val="000000" w:themeColor="text1"/>
          <w:sz w:val="32"/>
          <w:szCs w:val="32"/>
        </w:rPr>
        <w:t>：东港</w:t>
      </w:r>
      <w:r>
        <w:rPr>
          <w:rFonts w:ascii="仿宋_GB2312" w:eastAsia="仿宋_GB2312"/>
          <w:color w:val="000000" w:themeColor="text1"/>
          <w:sz w:val="32"/>
          <w:szCs w:val="32"/>
        </w:rPr>
        <w:t>商务区</w:t>
      </w:r>
      <w:r w:rsidRPr="008D6433">
        <w:rPr>
          <w:rFonts w:ascii="仿宋_GB2312" w:eastAsia="仿宋_GB2312" w:hAnsi="仿宋_GB2312" w:cs="仿宋_GB2312" w:hint="eastAsia"/>
          <w:sz w:val="32"/>
          <w:szCs w:val="32"/>
        </w:rPr>
        <w:t>大连国际</w:t>
      </w:r>
      <w:r w:rsidRPr="008D6433">
        <w:rPr>
          <w:rFonts w:ascii="仿宋_GB2312" w:eastAsia="仿宋_GB2312" w:hAnsi="仿宋_GB2312" w:cs="仿宋_GB2312"/>
          <w:sz w:val="32"/>
          <w:szCs w:val="32"/>
        </w:rPr>
        <w:t>会议中心</w:t>
      </w:r>
      <w:r>
        <w:rPr>
          <w:rFonts w:ascii="仿宋_GB2312" w:eastAsia="仿宋_GB2312" w:hint="eastAsia"/>
          <w:color w:val="000000" w:themeColor="text1"/>
          <w:sz w:val="32"/>
          <w:szCs w:val="32"/>
        </w:rPr>
        <w:t>、</w:t>
      </w:r>
      <w:r>
        <w:rPr>
          <w:rFonts w:ascii="仿宋_GB2312" w:eastAsia="仿宋_GB2312"/>
          <w:color w:val="000000" w:themeColor="text1"/>
          <w:sz w:val="32"/>
          <w:szCs w:val="32"/>
        </w:rPr>
        <w:t>音乐喷泉</w:t>
      </w:r>
      <w:r>
        <w:rPr>
          <w:rFonts w:ascii="仿宋_GB2312" w:eastAsia="仿宋_GB2312" w:hint="eastAsia"/>
          <w:color w:val="000000" w:themeColor="text1"/>
          <w:sz w:val="32"/>
          <w:szCs w:val="32"/>
        </w:rPr>
        <w:t>、</w:t>
      </w:r>
      <w:r>
        <w:rPr>
          <w:rFonts w:ascii="仿宋_GB2312" w:eastAsia="仿宋_GB2312"/>
          <w:color w:val="000000" w:themeColor="text1"/>
          <w:sz w:val="32"/>
          <w:szCs w:val="32"/>
        </w:rPr>
        <w:t>东方水城等</w:t>
      </w:r>
      <w:r>
        <w:rPr>
          <w:rFonts w:ascii="仿宋_GB2312" w:eastAsia="仿宋_GB2312" w:hint="eastAsia"/>
          <w:color w:val="000000" w:themeColor="text1"/>
          <w:sz w:val="32"/>
          <w:szCs w:val="32"/>
        </w:rPr>
        <w:t>不仅</w:t>
      </w:r>
      <w:r>
        <w:rPr>
          <w:rFonts w:ascii="仿宋_GB2312" w:eastAsia="仿宋_GB2312"/>
          <w:color w:val="000000" w:themeColor="text1"/>
          <w:sz w:val="32"/>
          <w:szCs w:val="32"/>
        </w:rPr>
        <w:t>是我市著名网红打卡点，</w:t>
      </w:r>
      <w:r>
        <w:rPr>
          <w:rFonts w:ascii="仿宋_GB2312" w:eastAsia="仿宋_GB2312" w:hAnsi="仿宋_GB2312" w:cs="仿宋_GB2312" w:hint="eastAsia"/>
          <w:sz w:val="32"/>
          <w:szCs w:val="32"/>
        </w:rPr>
        <w:t>还</w:t>
      </w:r>
      <w:r>
        <w:rPr>
          <w:rFonts w:ascii="仿宋_GB2312" w:eastAsia="仿宋_GB2312" w:hAnsi="仿宋_GB2312" w:cs="仿宋_GB2312"/>
          <w:sz w:val="32"/>
          <w:szCs w:val="32"/>
        </w:rPr>
        <w:t>承办</w:t>
      </w:r>
      <w:r>
        <w:rPr>
          <w:rFonts w:ascii="仿宋_GB2312" w:eastAsia="仿宋_GB2312" w:hAnsi="仿宋_GB2312" w:cs="仿宋_GB2312" w:hint="eastAsia"/>
          <w:sz w:val="32"/>
          <w:szCs w:val="32"/>
        </w:rPr>
        <w:t>各项</w:t>
      </w:r>
      <w:r>
        <w:rPr>
          <w:rFonts w:ascii="仿宋_GB2312" w:eastAsia="仿宋_GB2312" w:hAnsi="仿宋_GB2312" w:cs="仿宋_GB2312"/>
          <w:sz w:val="32"/>
          <w:szCs w:val="32"/>
        </w:rPr>
        <w:t>大型活动</w:t>
      </w:r>
      <w:r>
        <w:rPr>
          <w:rFonts w:ascii="仿宋_GB2312" w:eastAsia="仿宋_GB2312" w:hAnsi="仿宋_GB2312" w:cs="仿宋_GB2312" w:hint="eastAsia"/>
          <w:sz w:val="32"/>
          <w:szCs w:val="32"/>
        </w:rPr>
        <w:t>，根据大连</w:t>
      </w:r>
      <w:r>
        <w:rPr>
          <w:rFonts w:ascii="仿宋_GB2312" w:eastAsia="仿宋_GB2312" w:hAnsi="仿宋_GB2312" w:cs="仿宋_GB2312"/>
          <w:sz w:val="32"/>
          <w:szCs w:val="32"/>
        </w:rPr>
        <w:t>公安</w:t>
      </w:r>
      <w:r>
        <w:rPr>
          <w:rFonts w:ascii="仿宋_GB2312" w:eastAsia="仿宋_GB2312" w:hAnsi="仿宋_GB2312" w:cs="仿宋_GB2312" w:hint="eastAsia"/>
          <w:sz w:val="32"/>
          <w:szCs w:val="32"/>
        </w:rPr>
        <w:t>交通</w:t>
      </w:r>
      <w:r>
        <w:rPr>
          <w:rFonts w:ascii="仿宋_GB2312" w:eastAsia="仿宋_GB2312" w:hAnsi="仿宋_GB2312" w:cs="仿宋_GB2312"/>
          <w:sz w:val="32"/>
          <w:szCs w:val="32"/>
        </w:rPr>
        <w:t>精准缓堵快速</w:t>
      </w:r>
      <w:r>
        <w:rPr>
          <w:rFonts w:ascii="仿宋_GB2312" w:eastAsia="仿宋_GB2312" w:hAnsi="仿宋_GB2312" w:cs="仿宋_GB2312" w:hint="eastAsia"/>
          <w:sz w:val="32"/>
          <w:szCs w:val="32"/>
        </w:rPr>
        <w:t>反应</w:t>
      </w:r>
      <w:r>
        <w:rPr>
          <w:rFonts w:ascii="仿宋_GB2312" w:eastAsia="仿宋_GB2312" w:hAnsi="仿宋_GB2312" w:cs="仿宋_GB2312"/>
          <w:sz w:val="32"/>
          <w:szCs w:val="32"/>
        </w:rPr>
        <w:t>平台</w:t>
      </w:r>
      <w:r>
        <w:rPr>
          <w:rFonts w:ascii="仿宋_GB2312" w:eastAsia="仿宋_GB2312" w:hAnsi="仿宋_GB2312" w:cs="仿宋_GB2312" w:hint="eastAsia"/>
          <w:sz w:val="32"/>
          <w:szCs w:val="32"/>
        </w:rPr>
        <w:t>数据</w:t>
      </w:r>
      <w:r>
        <w:rPr>
          <w:rFonts w:ascii="仿宋_GB2312" w:eastAsia="仿宋_GB2312" w:hAnsi="仿宋_GB2312" w:cs="仿宋_GB2312"/>
          <w:sz w:val="32"/>
          <w:szCs w:val="32"/>
        </w:rPr>
        <w:t>，</w:t>
      </w:r>
      <w:r>
        <w:rPr>
          <w:rFonts w:ascii="仿宋_GB2312" w:eastAsia="仿宋_GB2312" w:hint="eastAsia"/>
          <w:sz w:val="32"/>
          <w:szCs w:val="32"/>
        </w:rPr>
        <w:t>东港</w:t>
      </w:r>
      <w:r>
        <w:rPr>
          <w:rFonts w:ascii="仿宋_GB2312" w:eastAsia="仿宋_GB2312"/>
          <w:sz w:val="32"/>
          <w:szCs w:val="32"/>
        </w:rPr>
        <w:t>景区（</w:t>
      </w:r>
      <w:r>
        <w:rPr>
          <w:rFonts w:ascii="仿宋_GB2312" w:eastAsia="仿宋_GB2312" w:hint="eastAsia"/>
          <w:sz w:val="32"/>
          <w:szCs w:val="32"/>
        </w:rPr>
        <w:t>含</w:t>
      </w:r>
      <w:r>
        <w:rPr>
          <w:rFonts w:ascii="仿宋_GB2312" w:eastAsia="仿宋_GB2312"/>
          <w:sz w:val="32"/>
          <w:szCs w:val="32"/>
        </w:rPr>
        <w:t>音乐喷泉环路、港浦路、港东街）</w:t>
      </w:r>
      <w:r w:rsidRPr="003D0B08">
        <w:rPr>
          <w:rFonts w:ascii="仿宋_GB2312" w:eastAsia="仿宋_GB2312" w:hint="eastAsia"/>
          <w:sz w:val="32"/>
          <w:szCs w:val="32"/>
        </w:rPr>
        <w:t>对比</w:t>
      </w:r>
      <w:r w:rsidRPr="003D0B08">
        <w:rPr>
          <w:rFonts w:ascii="仿宋_GB2312" w:eastAsia="仿宋_GB2312"/>
          <w:sz w:val="32"/>
          <w:szCs w:val="32"/>
        </w:rPr>
        <w:t>去年端午节期间</w:t>
      </w:r>
      <w:r w:rsidRPr="003D0B08">
        <w:rPr>
          <w:rFonts w:ascii="仿宋_GB2312" w:eastAsia="仿宋_GB2312" w:hint="eastAsia"/>
          <w:sz w:val="32"/>
          <w:szCs w:val="32"/>
        </w:rPr>
        <w:t>拥堵堵</w:t>
      </w:r>
      <w:r w:rsidRPr="003D0B08">
        <w:rPr>
          <w:rFonts w:ascii="仿宋_GB2312" w:eastAsia="仿宋_GB2312"/>
          <w:sz w:val="32"/>
          <w:szCs w:val="32"/>
        </w:rPr>
        <w:t>次数</w:t>
      </w:r>
      <w:r w:rsidRPr="003D0B08">
        <w:rPr>
          <w:rFonts w:ascii="仿宋_GB2312" w:eastAsia="仿宋_GB2312" w:hint="eastAsia"/>
          <w:sz w:val="32"/>
          <w:szCs w:val="32"/>
        </w:rPr>
        <w:t>增加</w:t>
      </w:r>
      <w:r w:rsidRPr="003D0B08">
        <w:rPr>
          <w:rFonts w:ascii="仿宋_GB2312" w:eastAsia="仿宋_GB2312"/>
          <w:sz w:val="32"/>
          <w:szCs w:val="32"/>
        </w:rPr>
        <w:t>389.6</w:t>
      </w:r>
      <w:r w:rsidRPr="003D0B08">
        <w:rPr>
          <w:rFonts w:ascii="仿宋_GB2312" w:eastAsia="仿宋_GB2312" w:hint="eastAsia"/>
          <w:sz w:val="32"/>
          <w:szCs w:val="32"/>
        </w:rPr>
        <w:t>%</w:t>
      </w:r>
      <w:r w:rsidRPr="003D0B08">
        <w:rPr>
          <w:rFonts w:ascii="仿宋_GB2312" w:eastAsia="仿宋_GB2312"/>
          <w:sz w:val="32"/>
          <w:szCs w:val="32"/>
        </w:rPr>
        <w:t>,</w:t>
      </w:r>
      <w:r w:rsidRPr="003D0B08">
        <w:rPr>
          <w:rFonts w:ascii="仿宋_GB2312" w:eastAsia="仿宋_GB2312" w:hint="eastAsia"/>
          <w:sz w:val="32"/>
          <w:szCs w:val="32"/>
        </w:rPr>
        <w:t>拥堵</w:t>
      </w:r>
      <w:r w:rsidRPr="003D0B08">
        <w:rPr>
          <w:rFonts w:ascii="仿宋_GB2312" w:eastAsia="仿宋_GB2312"/>
          <w:sz w:val="32"/>
          <w:szCs w:val="32"/>
        </w:rPr>
        <w:t>时长</w:t>
      </w:r>
      <w:r w:rsidRPr="003D0B08">
        <w:rPr>
          <w:rFonts w:ascii="仿宋_GB2312" w:eastAsia="仿宋_GB2312" w:hint="eastAsia"/>
          <w:sz w:val="32"/>
          <w:szCs w:val="32"/>
        </w:rPr>
        <w:t>增加</w:t>
      </w:r>
      <w:r w:rsidRPr="003D0B08">
        <w:rPr>
          <w:rFonts w:ascii="仿宋_GB2312" w:eastAsia="仿宋_GB2312"/>
          <w:sz w:val="32"/>
          <w:szCs w:val="32"/>
        </w:rPr>
        <w:t>562.9</w:t>
      </w:r>
      <w:r w:rsidRPr="003D0B08">
        <w:rPr>
          <w:rFonts w:ascii="仿宋_GB2312" w:eastAsia="仿宋_GB2312" w:hint="eastAsia"/>
          <w:sz w:val="32"/>
          <w:szCs w:val="32"/>
        </w:rPr>
        <w:t>%。</w:t>
      </w:r>
      <w:r>
        <w:rPr>
          <w:rFonts w:ascii="仿宋_GB2312" w:eastAsia="仿宋_GB2312" w:hint="eastAsia"/>
          <w:sz w:val="32"/>
          <w:szCs w:val="32"/>
        </w:rPr>
        <w:t>（图7）</w:t>
      </w:r>
    </w:p>
    <w:p w:rsidR="00052B83" w:rsidRDefault="00052B83" w:rsidP="00052B83">
      <w:pPr>
        <w:jc w:val="left"/>
        <w:rPr>
          <w:rFonts w:ascii="仿宋_GB2312" w:eastAsia="仿宋_GB2312"/>
          <w:color w:val="000000" w:themeColor="text1"/>
          <w:sz w:val="32"/>
          <w:szCs w:val="32"/>
        </w:rPr>
      </w:pPr>
      <w:r w:rsidRPr="00F7181B">
        <w:rPr>
          <w:rFonts w:ascii="仿宋_GB2312" w:eastAsia="仿宋_GB2312"/>
          <w:noProof/>
          <w:sz w:val="32"/>
          <w:szCs w:val="32"/>
        </w:rPr>
        <w:lastRenderedPageBreak/>
        <w:drawing>
          <wp:inline distT="0" distB="0" distL="0" distR="0">
            <wp:extent cx="5615940" cy="2649855"/>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2" cstate="print"/>
                    <a:stretch>
                      <a:fillRect/>
                    </a:stretch>
                  </pic:blipFill>
                  <pic:spPr>
                    <a:xfrm>
                      <a:off x="0" y="0"/>
                      <a:ext cx="5615940" cy="2649855"/>
                    </a:xfrm>
                    <a:prstGeom prst="rect">
                      <a:avLst/>
                    </a:prstGeom>
                  </pic:spPr>
                </pic:pic>
              </a:graphicData>
            </a:graphic>
          </wp:inline>
        </w:drawing>
      </w:r>
    </w:p>
    <w:p w:rsidR="00052B83" w:rsidRPr="00A65DDC" w:rsidRDefault="00052B83" w:rsidP="00052B83">
      <w:pPr>
        <w:widowControl/>
        <w:adjustRightInd w:val="0"/>
        <w:snapToGrid w:val="0"/>
        <w:ind w:firstLineChars="50" w:firstLine="140"/>
        <w:jc w:val="center"/>
        <w:rPr>
          <w:rFonts w:ascii="仿宋_GB2312" w:eastAsia="仿宋_GB2312"/>
          <w:color w:val="000000" w:themeColor="text1"/>
          <w:sz w:val="28"/>
          <w:szCs w:val="28"/>
        </w:rPr>
      </w:pPr>
      <w:r w:rsidRPr="00A65DDC">
        <w:rPr>
          <w:rFonts w:ascii="仿宋_GB2312" w:eastAsia="仿宋_GB2312" w:hint="eastAsia"/>
          <w:color w:val="000000" w:themeColor="text1"/>
          <w:sz w:val="28"/>
          <w:szCs w:val="28"/>
        </w:rPr>
        <w:t>图</w:t>
      </w:r>
      <w:r>
        <w:rPr>
          <w:rFonts w:ascii="仿宋_GB2312" w:eastAsia="仿宋_GB2312"/>
          <w:color w:val="000000" w:themeColor="text1"/>
          <w:sz w:val="28"/>
          <w:szCs w:val="28"/>
        </w:rPr>
        <w:t>72024</w:t>
      </w:r>
      <w:r>
        <w:rPr>
          <w:rFonts w:ascii="仿宋_GB2312" w:eastAsia="仿宋_GB2312" w:hint="eastAsia"/>
          <w:color w:val="000000" w:themeColor="text1"/>
          <w:sz w:val="28"/>
          <w:szCs w:val="28"/>
        </w:rPr>
        <w:t>年</w:t>
      </w:r>
      <w:r>
        <w:rPr>
          <w:rFonts w:ascii="仿宋_GB2312" w:eastAsia="仿宋_GB2312"/>
          <w:color w:val="000000" w:themeColor="text1"/>
          <w:sz w:val="28"/>
          <w:szCs w:val="28"/>
        </w:rPr>
        <w:t>与</w:t>
      </w:r>
      <w:r>
        <w:rPr>
          <w:rFonts w:ascii="仿宋_GB2312" w:eastAsia="仿宋_GB2312" w:hint="eastAsia"/>
          <w:color w:val="000000" w:themeColor="text1"/>
          <w:sz w:val="28"/>
          <w:szCs w:val="28"/>
        </w:rPr>
        <w:t>2025年端午节</w:t>
      </w:r>
      <w:r>
        <w:rPr>
          <w:rFonts w:ascii="仿宋_GB2312" w:eastAsia="仿宋_GB2312"/>
          <w:color w:val="000000" w:themeColor="text1"/>
          <w:sz w:val="28"/>
          <w:szCs w:val="28"/>
        </w:rPr>
        <w:t>期间东港景区</w:t>
      </w:r>
      <w:r>
        <w:rPr>
          <w:rFonts w:ascii="仿宋_GB2312" w:eastAsia="仿宋_GB2312" w:hint="eastAsia"/>
          <w:color w:val="000000" w:themeColor="text1"/>
          <w:sz w:val="28"/>
          <w:szCs w:val="28"/>
        </w:rPr>
        <w:t>拥堵</w:t>
      </w:r>
      <w:r>
        <w:rPr>
          <w:rFonts w:ascii="仿宋_GB2312" w:eastAsia="仿宋_GB2312"/>
          <w:color w:val="000000" w:themeColor="text1"/>
          <w:sz w:val="28"/>
          <w:szCs w:val="28"/>
        </w:rPr>
        <w:t>对比</w:t>
      </w:r>
    </w:p>
    <w:p w:rsidR="00052B83" w:rsidRPr="00F7181B" w:rsidRDefault="00052B83" w:rsidP="00052B83">
      <w:pPr>
        <w:ind w:firstLineChars="150" w:firstLine="480"/>
        <w:jc w:val="left"/>
        <w:rPr>
          <w:rFonts w:ascii="仿宋_GB2312" w:eastAsia="仿宋_GB2312"/>
          <w:sz w:val="32"/>
          <w:szCs w:val="32"/>
        </w:rPr>
      </w:pPr>
      <w:r>
        <w:rPr>
          <w:rFonts w:ascii="仿宋_GB2312" w:eastAsia="仿宋_GB2312" w:hint="eastAsia"/>
          <w:sz w:val="32"/>
          <w:szCs w:val="32"/>
        </w:rPr>
        <w:t>其中最堵点在国际会议中心环路与东侧停车场北路口三天累计拥堵时长</w:t>
      </w:r>
      <w:r>
        <w:rPr>
          <w:rFonts w:ascii="仿宋_GB2312" w:eastAsia="仿宋_GB2312"/>
          <w:sz w:val="32"/>
          <w:szCs w:val="32"/>
        </w:rPr>
        <w:t>5.95</w:t>
      </w:r>
      <w:r>
        <w:rPr>
          <w:rFonts w:ascii="仿宋_GB2312" w:eastAsia="仿宋_GB2312" w:hint="eastAsia"/>
          <w:sz w:val="32"/>
          <w:szCs w:val="32"/>
        </w:rPr>
        <w:t>小时，最堵时刻</w:t>
      </w:r>
      <w:r>
        <w:rPr>
          <w:rFonts w:ascii="仿宋_GB2312" w:eastAsia="仿宋_GB2312"/>
          <w:sz w:val="32"/>
          <w:szCs w:val="32"/>
        </w:rPr>
        <w:t>6</w:t>
      </w:r>
      <w:r>
        <w:rPr>
          <w:rFonts w:ascii="仿宋_GB2312" w:eastAsia="仿宋_GB2312" w:hint="eastAsia"/>
          <w:sz w:val="32"/>
          <w:szCs w:val="32"/>
        </w:rPr>
        <w:t>月</w:t>
      </w:r>
      <w:r>
        <w:rPr>
          <w:rFonts w:ascii="仿宋_GB2312" w:eastAsia="仿宋_GB2312"/>
          <w:sz w:val="32"/>
          <w:szCs w:val="32"/>
        </w:rPr>
        <w:t>1</w:t>
      </w:r>
      <w:r>
        <w:rPr>
          <w:rFonts w:ascii="仿宋_GB2312" w:eastAsia="仿宋_GB2312" w:hint="eastAsia"/>
          <w:sz w:val="32"/>
          <w:szCs w:val="32"/>
        </w:rPr>
        <w:t>日1</w:t>
      </w:r>
      <w:r>
        <w:rPr>
          <w:rFonts w:ascii="仿宋_GB2312" w:eastAsia="仿宋_GB2312"/>
          <w:sz w:val="32"/>
          <w:szCs w:val="32"/>
        </w:rPr>
        <w:t>5</w:t>
      </w:r>
      <w:r>
        <w:rPr>
          <w:rFonts w:ascii="仿宋_GB2312" w:eastAsia="仿宋_GB2312" w:hint="eastAsia"/>
          <w:sz w:val="32"/>
          <w:szCs w:val="32"/>
        </w:rPr>
        <w:t>:</w:t>
      </w:r>
      <w:r>
        <w:rPr>
          <w:rFonts w:ascii="仿宋_GB2312" w:eastAsia="仿宋_GB2312"/>
          <w:sz w:val="32"/>
          <w:szCs w:val="32"/>
        </w:rPr>
        <w:t>29</w:t>
      </w:r>
      <w:r>
        <w:rPr>
          <w:rFonts w:ascii="仿宋_GB2312" w:eastAsia="仿宋_GB2312" w:hint="eastAsia"/>
          <w:sz w:val="32"/>
          <w:szCs w:val="32"/>
        </w:rPr>
        <w:t>，拥堵时长</w:t>
      </w:r>
      <w:r>
        <w:rPr>
          <w:rFonts w:ascii="仿宋_GB2312" w:eastAsia="仿宋_GB2312"/>
          <w:sz w:val="32"/>
          <w:szCs w:val="32"/>
        </w:rPr>
        <w:t>900</w:t>
      </w:r>
      <w:r>
        <w:rPr>
          <w:rFonts w:ascii="仿宋_GB2312" w:eastAsia="仿宋_GB2312" w:hint="eastAsia"/>
          <w:sz w:val="32"/>
          <w:szCs w:val="32"/>
        </w:rPr>
        <w:t>秒。（图</w:t>
      </w:r>
      <w:r>
        <w:rPr>
          <w:rFonts w:ascii="仿宋_GB2312" w:eastAsia="仿宋_GB2312"/>
          <w:sz w:val="32"/>
          <w:szCs w:val="32"/>
        </w:rPr>
        <w:t>8</w:t>
      </w:r>
      <w:r>
        <w:rPr>
          <w:rFonts w:ascii="仿宋_GB2312" w:eastAsia="仿宋_GB2312" w:hint="eastAsia"/>
          <w:sz w:val="32"/>
          <w:szCs w:val="32"/>
        </w:rPr>
        <w:t>）</w:t>
      </w:r>
    </w:p>
    <w:p w:rsidR="00052B83" w:rsidRDefault="00052B83" w:rsidP="00052B83">
      <w:pPr>
        <w:ind w:firstLineChars="250" w:firstLine="525"/>
        <w:rPr>
          <w:rFonts w:ascii="仿宋_GB2312" w:eastAsia="仿宋_GB2312"/>
          <w:color w:val="000000" w:themeColor="text1"/>
          <w:sz w:val="32"/>
          <w:szCs w:val="32"/>
        </w:rPr>
      </w:pPr>
      <w:r>
        <w:rPr>
          <w:noProof/>
        </w:rPr>
        <w:drawing>
          <wp:inline distT="0" distB="0" distL="0" distR="0">
            <wp:extent cx="4610100" cy="2414954"/>
            <wp:effectExtent l="0" t="0" r="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13368" cy="2416666"/>
                    </a:xfrm>
                    <a:prstGeom prst="rect">
                      <a:avLst/>
                    </a:prstGeom>
                  </pic:spPr>
                </pic:pic>
              </a:graphicData>
            </a:graphic>
          </wp:inline>
        </w:drawing>
      </w:r>
    </w:p>
    <w:p w:rsidR="00052B83" w:rsidRPr="00A65DDC" w:rsidRDefault="00052B83" w:rsidP="00052B83">
      <w:pPr>
        <w:widowControl/>
        <w:adjustRightInd w:val="0"/>
        <w:snapToGrid w:val="0"/>
        <w:ind w:firstLineChars="50" w:firstLine="140"/>
        <w:jc w:val="center"/>
        <w:rPr>
          <w:rFonts w:ascii="仿宋_GB2312" w:eastAsia="仿宋_GB2312"/>
          <w:color w:val="000000" w:themeColor="text1"/>
          <w:sz w:val="28"/>
          <w:szCs w:val="28"/>
        </w:rPr>
      </w:pPr>
      <w:r w:rsidRPr="00A65DDC">
        <w:rPr>
          <w:rFonts w:ascii="仿宋_GB2312" w:eastAsia="仿宋_GB2312" w:hint="eastAsia"/>
          <w:color w:val="000000" w:themeColor="text1"/>
          <w:sz w:val="28"/>
          <w:szCs w:val="28"/>
        </w:rPr>
        <w:t>图</w:t>
      </w:r>
      <w:r>
        <w:rPr>
          <w:rFonts w:ascii="仿宋_GB2312" w:eastAsia="仿宋_GB2312"/>
          <w:color w:val="000000" w:themeColor="text1"/>
          <w:sz w:val="28"/>
          <w:szCs w:val="28"/>
        </w:rPr>
        <w:t>7</w:t>
      </w:r>
      <w:r>
        <w:rPr>
          <w:rFonts w:ascii="仿宋_GB2312" w:eastAsia="仿宋_GB2312" w:hint="eastAsia"/>
          <w:color w:val="000000" w:themeColor="text1"/>
          <w:sz w:val="28"/>
          <w:szCs w:val="28"/>
        </w:rPr>
        <w:t>2025年端午节</w:t>
      </w:r>
      <w:r>
        <w:rPr>
          <w:rFonts w:ascii="仿宋_GB2312" w:eastAsia="仿宋_GB2312"/>
          <w:color w:val="000000" w:themeColor="text1"/>
          <w:sz w:val="28"/>
          <w:szCs w:val="28"/>
        </w:rPr>
        <w:t>期间东港景区</w:t>
      </w:r>
      <w:r>
        <w:rPr>
          <w:rFonts w:ascii="仿宋_GB2312" w:eastAsia="仿宋_GB2312" w:hint="eastAsia"/>
          <w:color w:val="000000" w:themeColor="text1"/>
          <w:sz w:val="28"/>
          <w:szCs w:val="28"/>
        </w:rPr>
        <w:t>累计拥堵时长</w:t>
      </w:r>
      <w:r>
        <w:rPr>
          <w:rFonts w:ascii="仿宋_GB2312" w:eastAsia="仿宋_GB2312"/>
          <w:color w:val="000000" w:themeColor="text1"/>
          <w:sz w:val="28"/>
          <w:szCs w:val="28"/>
        </w:rPr>
        <w:t>最长点</w:t>
      </w:r>
    </w:p>
    <w:p w:rsidR="00052B83" w:rsidRDefault="00052B83" w:rsidP="00052B83">
      <w:pPr>
        <w:ind w:firstLine="648"/>
        <w:rPr>
          <w:rFonts w:ascii="仿宋_GB2312" w:eastAsia="仿宋_GB2312"/>
          <w:color w:val="000000" w:themeColor="text1"/>
          <w:sz w:val="32"/>
          <w:szCs w:val="32"/>
        </w:rPr>
      </w:pPr>
      <w:r>
        <w:rPr>
          <w:rFonts w:ascii="仿宋_GB2312" w:eastAsia="仿宋_GB2312" w:hint="eastAsia"/>
          <w:color w:val="000000" w:themeColor="text1"/>
          <w:sz w:val="32"/>
          <w:szCs w:val="32"/>
        </w:rPr>
        <w:t>致堵</w:t>
      </w:r>
      <w:r>
        <w:rPr>
          <w:rFonts w:ascii="仿宋_GB2312" w:eastAsia="仿宋_GB2312"/>
          <w:color w:val="000000" w:themeColor="text1"/>
          <w:sz w:val="32"/>
          <w:szCs w:val="32"/>
        </w:rPr>
        <w:t>原因</w:t>
      </w:r>
      <w:r>
        <w:rPr>
          <w:rFonts w:ascii="仿宋_GB2312" w:eastAsia="仿宋_GB2312" w:hint="eastAsia"/>
          <w:color w:val="000000" w:themeColor="text1"/>
          <w:sz w:val="32"/>
          <w:szCs w:val="32"/>
        </w:rPr>
        <w:t>与车辆</w:t>
      </w:r>
      <w:r>
        <w:rPr>
          <w:rFonts w:ascii="仿宋_GB2312" w:eastAsia="仿宋_GB2312"/>
          <w:color w:val="000000" w:themeColor="text1"/>
          <w:sz w:val="32"/>
          <w:szCs w:val="32"/>
        </w:rPr>
        <w:t>违法停车</w:t>
      </w:r>
      <w:r>
        <w:rPr>
          <w:rFonts w:ascii="仿宋_GB2312" w:eastAsia="仿宋_GB2312" w:hint="eastAsia"/>
          <w:color w:val="000000" w:themeColor="text1"/>
          <w:sz w:val="32"/>
          <w:szCs w:val="32"/>
        </w:rPr>
        <w:t>占用</w:t>
      </w:r>
      <w:r>
        <w:rPr>
          <w:rFonts w:ascii="仿宋_GB2312" w:eastAsia="仿宋_GB2312"/>
          <w:color w:val="000000" w:themeColor="text1"/>
          <w:sz w:val="32"/>
          <w:szCs w:val="32"/>
        </w:rPr>
        <w:t>道路</w:t>
      </w:r>
      <w:r>
        <w:rPr>
          <w:rFonts w:ascii="仿宋_GB2312" w:eastAsia="仿宋_GB2312" w:hint="eastAsia"/>
          <w:color w:val="000000" w:themeColor="text1"/>
          <w:sz w:val="32"/>
          <w:szCs w:val="32"/>
        </w:rPr>
        <w:t>（停车</w:t>
      </w:r>
      <w:r>
        <w:rPr>
          <w:rFonts w:ascii="仿宋_GB2312" w:eastAsia="仿宋_GB2312"/>
          <w:color w:val="000000" w:themeColor="text1"/>
          <w:sz w:val="32"/>
          <w:szCs w:val="32"/>
        </w:rPr>
        <w:t>不进场</w:t>
      </w:r>
      <w:r>
        <w:rPr>
          <w:rFonts w:ascii="仿宋_GB2312" w:eastAsia="仿宋_GB2312" w:hint="eastAsia"/>
          <w:color w:val="000000" w:themeColor="text1"/>
          <w:sz w:val="32"/>
          <w:szCs w:val="32"/>
        </w:rPr>
        <w:t>）</w:t>
      </w:r>
      <w:r>
        <w:rPr>
          <w:rFonts w:ascii="仿宋_GB2312" w:eastAsia="仿宋_GB2312"/>
          <w:color w:val="000000" w:themeColor="text1"/>
          <w:sz w:val="32"/>
          <w:szCs w:val="32"/>
        </w:rPr>
        <w:t>、途径车辆与</w:t>
      </w:r>
      <w:r>
        <w:rPr>
          <w:rFonts w:ascii="仿宋_GB2312" w:eastAsia="仿宋_GB2312" w:hint="eastAsia"/>
          <w:color w:val="000000" w:themeColor="text1"/>
          <w:sz w:val="32"/>
          <w:szCs w:val="32"/>
        </w:rPr>
        <w:t>行人、</w:t>
      </w:r>
      <w:r>
        <w:rPr>
          <w:rFonts w:ascii="仿宋_GB2312" w:eastAsia="仿宋_GB2312"/>
          <w:color w:val="000000" w:themeColor="text1"/>
          <w:sz w:val="32"/>
          <w:szCs w:val="32"/>
        </w:rPr>
        <w:t>进出停车场</w:t>
      </w:r>
      <w:r>
        <w:rPr>
          <w:rFonts w:ascii="仿宋_GB2312" w:eastAsia="仿宋_GB2312" w:hint="eastAsia"/>
          <w:color w:val="000000" w:themeColor="text1"/>
          <w:sz w:val="32"/>
          <w:szCs w:val="32"/>
        </w:rPr>
        <w:t>的</w:t>
      </w:r>
      <w:r>
        <w:rPr>
          <w:rFonts w:ascii="仿宋_GB2312" w:eastAsia="仿宋_GB2312"/>
          <w:color w:val="000000" w:themeColor="text1"/>
          <w:sz w:val="32"/>
          <w:szCs w:val="32"/>
        </w:rPr>
        <w:t>车辆交叉冲突</w:t>
      </w:r>
      <w:r>
        <w:rPr>
          <w:rFonts w:ascii="仿宋_GB2312" w:eastAsia="仿宋_GB2312" w:hint="eastAsia"/>
          <w:color w:val="000000" w:themeColor="text1"/>
          <w:sz w:val="32"/>
          <w:szCs w:val="32"/>
        </w:rPr>
        <w:t>、港浦路与</w:t>
      </w:r>
      <w:r>
        <w:rPr>
          <w:rFonts w:ascii="仿宋_GB2312" w:eastAsia="仿宋_GB2312"/>
          <w:color w:val="000000" w:themeColor="text1"/>
          <w:sz w:val="32"/>
          <w:szCs w:val="32"/>
        </w:rPr>
        <w:t>相交支路</w:t>
      </w:r>
      <w:r>
        <w:rPr>
          <w:rFonts w:ascii="仿宋_GB2312" w:eastAsia="仿宋_GB2312" w:hint="eastAsia"/>
          <w:color w:val="000000" w:themeColor="text1"/>
          <w:sz w:val="32"/>
          <w:szCs w:val="32"/>
        </w:rPr>
        <w:t>左转</w:t>
      </w:r>
      <w:r>
        <w:rPr>
          <w:rFonts w:ascii="仿宋_GB2312" w:eastAsia="仿宋_GB2312"/>
          <w:color w:val="000000" w:themeColor="text1"/>
          <w:sz w:val="32"/>
          <w:szCs w:val="32"/>
        </w:rPr>
        <w:lastRenderedPageBreak/>
        <w:t>交叉</w:t>
      </w:r>
      <w:r>
        <w:rPr>
          <w:rFonts w:ascii="仿宋_GB2312" w:eastAsia="仿宋_GB2312" w:hint="eastAsia"/>
          <w:color w:val="000000" w:themeColor="text1"/>
          <w:sz w:val="32"/>
          <w:szCs w:val="32"/>
        </w:rPr>
        <w:t>冲突等原因高度</w:t>
      </w:r>
      <w:r>
        <w:rPr>
          <w:rFonts w:ascii="仿宋_GB2312" w:eastAsia="仿宋_GB2312"/>
          <w:color w:val="000000" w:themeColor="text1"/>
          <w:sz w:val="32"/>
          <w:szCs w:val="32"/>
        </w:rPr>
        <w:t>关联</w:t>
      </w:r>
      <w:r>
        <w:rPr>
          <w:rFonts w:ascii="仿宋_GB2312" w:eastAsia="仿宋_GB2312" w:hint="eastAsia"/>
          <w:color w:val="000000" w:themeColor="text1"/>
          <w:sz w:val="32"/>
          <w:szCs w:val="32"/>
        </w:rPr>
        <w:t>。</w:t>
      </w:r>
    </w:p>
    <w:p w:rsidR="00052B83" w:rsidRDefault="00052B83" w:rsidP="00052B83">
      <w:pPr>
        <w:ind w:firstLine="648"/>
        <w:rPr>
          <w:rFonts w:ascii="仿宋_GB2312" w:eastAsia="仿宋_GB2312"/>
          <w:color w:val="000000" w:themeColor="text1"/>
          <w:sz w:val="32"/>
          <w:szCs w:val="32"/>
        </w:rPr>
      </w:pPr>
      <w:r>
        <w:rPr>
          <w:rFonts w:ascii="仿宋_GB2312" w:eastAsia="仿宋_GB2312" w:hint="eastAsia"/>
          <w:color w:val="000000" w:themeColor="text1"/>
          <w:sz w:val="32"/>
          <w:szCs w:val="32"/>
        </w:rPr>
        <w:t>按照</w:t>
      </w:r>
      <w:r>
        <w:rPr>
          <w:rFonts w:ascii="仿宋_GB2312" w:eastAsia="仿宋_GB2312"/>
          <w:color w:val="000000" w:themeColor="text1"/>
          <w:sz w:val="32"/>
          <w:szCs w:val="32"/>
        </w:rPr>
        <w:t>减少交叉冲突，</w:t>
      </w:r>
      <w:r>
        <w:rPr>
          <w:rFonts w:ascii="仿宋_GB2312" w:eastAsia="仿宋_GB2312" w:hint="eastAsia"/>
          <w:color w:val="000000" w:themeColor="text1"/>
          <w:sz w:val="32"/>
          <w:szCs w:val="32"/>
        </w:rPr>
        <w:t>游览</w:t>
      </w:r>
      <w:r>
        <w:rPr>
          <w:rFonts w:ascii="仿宋_GB2312" w:eastAsia="仿宋_GB2312"/>
          <w:color w:val="000000" w:themeColor="text1"/>
          <w:sz w:val="32"/>
          <w:szCs w:val="32"/>
        </w:rPr>
        <w:t>不走</w:t>
      </w:r>
      <w:r>
        <w:rPr>
          <w:rFonts w:ascii="仿宋_GB2312" w:eastAsia="仿宋_GB2312" w:hint="eastAsia"/>
          <w:color w:val="000000" w:themeColor="text1"/>
          <w:sz w:val="32"/>
          <w:szCs w:val="32"/>
        </w:rPr>
        <w:t>“</w:t>
      </w:r>
      <w:r>
        <w:rPr>
          <w:rFonts w:ascii="仿宋_GB2312" w:eastAsia="仿宋_GB2312"/>
          <w:color w:val="000000" w:themeColor="text1"/>
          <w:sz w:val="32"/>
          <w:szCs w:val="32"/>
        </w:rPr>
        <w:t>回头路</w:t>
      </w:r>
      <w:r>
        <w:rPr>
          <w:rFonts w:ascii="仿宋_GB2312" w:eastAsia="仿宋_GB2312" w:hint="eastAsia"/>
          <w:color w:val="000000" w:themeColor="text1"/>
          <w:sz w:val="32"/>
          <w:szCs w:val="32"/>
        </w:rPr>
        <w:t>”，人行</w:t>
      </w:r>
      <w:r>
        <w:rPr>
          <w:rFonts w:ascii="仿宋_GB2312" w:eastAsia="仿宋_GB2312"/>
          <w:color w:val="000000" w:themeColor="text1"/>
          <w:sz w:val="32"/>
          <w:szCs w:val="32"/>
        </w:rPr>
        <w:t>优先的基本思路，</w:t>
      </w:r>
      <w:r>
        <w:rPr>
          <w:rFonts w:ascii="仿宋_GB2312" w:eastAsia="仿宋_GB2312" w:hint="eastAsia"/>
          <w:color w:val="000000" w:themeColor="text1"/>
          <w:sz w:val="32"/>
          <w:szCs w:val="32"/>
        </w:rPr>
        <w:t>将</w:t>
      </w:r>
      <w:r w:rsidRPr="008D6433">
        <w:rPr>
          <w:rFonts w:ascii="仿宋_GB2312" w:eastAsia="仿宋_GB2312" w:hint="eastAsia"/>
          <w:color w:val="000000" w:themeColor="text1"/>
          <w:sz w:val="32"/>
          <w:szCs w:val="32"/>
        </w:rPr>
        <w:t>港浦路</w:t>
      </w:r>
      <w:r>
        <w:rPr>
          <w:rFonts w:ascii="仿宋_GB2312" w:eastAsia="仿宋_GB2312" w:hint="eastAsia"/>
          <w:color w:val="000000" w:themeColor="text1"/>
          <w:sz w:val="32"/>
          <w:szCs w:val="32"/>
        </w:rPr>
        <w:t>—</w:t>
      </w:r>
      <w:r w:rsidRPr="008D6433">
        <w:rPr>
          <w:rFonts w:ascii="仿宋_GB2312" w:eastAsia="仿宋_GB2312" w:hAnsi="仿宋_GB2312" w:cs="仿宋_GB2312" w:hint="eastAsia"/>
          <w:sz w:val="32"/>
          <w:szCs w:val="32"/>
        </w:rPr>
        <w:t>大连国际</w:t>
      </w:r>
      <w:r w:rsidRPr="008D6433">
        <w:rPr>
          <w:rFonts w:ascii="仿宋_GB2312" w:eastAsia="仿宋_GB2312" w:hAnsi="仿宋_GB2312" w:cs="仿宋_GB2312"/>
          <w:sz w:val="32"/>
          <w:szCs w:val="32"/>
        </w:rPr>
        <w:t>会议中心环路</w:t>
      </w:r>
      <w:r>
        <w:rPr>
          <w:rFonts w:ascii="仿宋_GB2312" w:eastAsia="仿宋_GB2312" w:hAnsi="仿宋_GB2312" w:cs="仿宋_GB2312" w:hint="eastAsia"/>
          <w:sz w:val="32"/>
          <w:szCs w:val="32"/>
        </w:rPr>
        <w:t>改为</w:t>
      </w:r>
      <w:r>
        <w:rPr>
          <w:rFonts w:ascii="仿宋_GB2312" w:eastAsia="仿宋_GB2312" w:hAnsi="仿宋_GB2312" w:cs="仿宋_GB2312"/>
          <w:sz w:val="32"/>
          <w:szCs w:val="32"/>
        </w:rPr>
        <w:t>单行路，形成绕</w:t>
      </w:r>
      <w:r w:rsidRPr="008D6433">
        <w:rPr>
          <w:rFonts w:ascii="仿宋_GB2312" w:eastAsia="仿宋_GB2312" w:hAnsi="仿宋_GB2312" w:cs="仿宋_GB2312" w:hint="eastAsia"/>
          <w:sz w:val="32"/>
          <w:szCs w:val="32"/>
        </w:rPr>
        <w:t>大连国际</w:t>
      </w:r>
      <w:r w:rsidRPr="008D6433">
        <w:rPr>
          <w:rFonts w:ascii="仿宋_GB2312" w:eastAsia="仿宋_GB2312" w:hAnsi="仿宋_GB2312" w:cs="仿宋_GB2312"/>
          <w:sz w:val="32"/>
          <w:szCs w:val="32"/>
        </w:rPr>
        <w:t>会议中心</w:t>
      </w:r>
      <w:r>
        <w:rPr>
          <w:rFonts w:ascii="仿宋_GB2312" w:eastAsia="仿宋_GB2312" w:hAnsi="仿宋_GB2312" w:cs="仿宋_GB2312" w:hint="eastAsia"/>
          <w:sz w:val="32"/>
          <w:szCs w:val="32"/>
        </w:rPr>
        <w:t>“逆时针”方向</w:t>
      </w:r>
      <w:r>
        <w:rPr>
          <w:rFonts w:ascii="仿宋_GB2312" w:eastAsia="仿宋_GB2312" w:hAnsi="仿宋_GB2312" w:cs="仿宋_GB2312"/>
          <w:sz w:val="32"/>
          <w:szCs w:val="32"/>
        </w:rPr>
        <w:t>行驶的单</w:t>
      </w:r>
      <w:r>
        <w:rPr>
          <w:rFonts w:ascii="仿宋_GB2312" w:eastAsia="仿宋_GB2312" w:hAnsi="仿宋_GB2312" w:cs="仿宋_GB2312" w:hint="eastAsia"/>
          <w:sz w:val="32"/>
          <w:szCs w:val="32"/>
        </w:rPr>
        <w:t>向</w:t>
      </w:r>
      <w:r>
        <w:rPr>
          <w:rFonts w:ascii="仿宋_GB2312" w:eastAsia="仿宋_GB2312" w:hAnsi="仿宋_GB2312" w:cs="仿宋_GB2312"/>
          <w:sz w:val="32"/>
          <w:szCs w:val="32"/>
        </w:rPr>
        <w:t>环路，减少了相关交叉路口的交叉冲突。</w:t>
      </w:r>
      <w:r>
        <w:rPr>
          <w:rFonts w:ascii="仿宋_GB2312" w:eastAsia="仿宋_GB2312" w:hAnsi="仿宋_GB2312" w:cs="仿宋_GB2312" w:hint="eastAsia"/>
          <w:sz w:val="32"/>
          <w:szCs w:val="32"/>
        </w:rPr>
        <w:t>以</w:t>
      </w:r>
      <w:r>
        <w:rPr>
          <w:rFonts w:ascii="仿宋_GB2312" w:eastAsia="仿宋_GB2312" w:hAnsi="仿宋_GB2312" w:cs="仿宋_GB2312"/>
          <w:sz w:val="32"/>
          <w:szCs w:val="32"/>
        </w:rPr>
        <w:t>人民东路或海底隧道</w:t>
      </w:r>
      <w:r>
        <w:rPr>
          <w:rFonts w:ascii="仿宋_GB2312" w:eastAsia="仿宋_GB2312" w:hAnsi="仿宋_GB2312" w:cs="仿宋_GB2312" w:hint="eastAsia"/>
          <w:sz w:val="32"/>
          <w:szCs w:val="32"/>
        </w:rPr>
        <w:t>经港浦路</w:t>
      </w:r>
      <w:r>
        <w:rPr>
          <w:rFonts w:ascii="仿宋_GB2312" w:eastAsia="仿宋_GB2312" w:hAnsi="仿宋_GB2312" w:cs="仿宋_GB2312"/>
          <w:sz w:val="32"/>
          <w:szCs w:val="32"/>
        </w:rPr>
        <w:t>去往东方水城方向</w:t>
      </w:r>
      <w:r>
        <w:rPr>
          <w:rFonts w:ascii="仿宋_GB2312" w:eastAsia="仿宋_GB2312" w:hAnsi="仿宋_GB2312" w:cs="仿宋_GB2312" w:hint="eastAsia"/>
          <w:sz w:val="32"/>
          <w:szCs w:val="32"/>
        </w:rPr>
        <w:t>为</w:t>
      </w:r>
      <w:r>
        <w:rPr>
          <w:rFonts w:ascii="仿宋_GB2312" w:eastAsia="仿宋_GB2312" w:hAnsi="仿宋_GB2312" w:cs="仿宋_GB2312"/>
          <w:sz w:val="32"/>
          <w:szCs w:val="32"/>
        </w:rPr>
        <w:t>进场优先通行方向，离场路线</w:t>
      </w:r>
      <w:r>
        <w:rPr>
          <w:rFonts w:ascii="仿宋_GB2312" w:eastAsia="仿宋_GB2312" w:hAnsi="仿宋_GB2312" w:cs="仿宋_GB2312" w:hint="eastAsia"/>
          <w:sz w:val="32"/>
          <w:szCs w:val="32"/>
        </w:rPr>
        <w:t>为</w:t>
      </w:r>
      <w:r>
        <w:rPr>
          <w:rFonts w:ascii="仿宋_GB2312" w:eastAsia="仿宋_GB2312" w:hAnsi="仿宋_GB2312" w:cs="仿宋_GB2312"/>
          <w:sz w:val="32"/>
          <w:szCs w:val="32"/>
        </w:rPr>
        <w:t>港隆路</w:t>
      </w:r>
      <w:r>
        <w:rPr>
          <w:rFonts w:ascii="仿宋_GB2312" w:eastAsia="仿宋_GB2312" w:hint="eastAsia"/>
          <w:color w:val="000000" w:themeColor="text1"/>
          <w:sz w:val="32"/>
          <w:szCs w:val="32"/>
        </w:rPr>
        <w:t>—港隆</w:t>
      </w:r>
      <w:r>
        <w:rPr>
          <w:rFonts w:ascii="仿宋_GB2312" w:eastAsia="仿宋_GB2312"/>
          <w:color w:val="000000" w:themeColor="text1"/>
          <w:sz w:val="32"/>
          <w:szCs w:val="32"/>
        </w:rPr>
        <w:t>西路</w:t>
      </w:r>
      <w:r>
        <w:rPr>
          <w:rFonts w:ascii="仿宋_GB2312" w:eastAsia="仿宋_GB2312" w:hint="eastAsia"/>
          <w:color w:val="000000" w:themeColor="text1"/>
          <w:sz w:val="32"/>
          <w:szCs w:val="32"/>
        </w:rPr>
        <w:t>—人民</w:t>
      </w:r>
      <w:r>
        <w:rPr>
          <w:rFonts w:ascii="仿宋_GB2312" w:eastAsia="仿宋_GB2312"/>
          <w:color w:val="000000" w:themeColor="text1"/>
          <w:sz w:val="32"/>
          <w:szCs w:val="32"/>
        </w:rPr>
        <w:t>东路等</w:t>
      </w:r>
      <w:r>
        <w:rPr>
          <w:rFonts w:ascii="仿宋_GB2312" w:eastAsia="仿宋_GB2312" w:hint="eastAsia"/>
          <w:color w:val="000000" w:themeColor="text1"/>
          <w:sz w:val="32"/>
          <w:szCs w:val="32"/>
        </w:rPr>
        <w:t>。形成</w:t>
      </w:r>
      <w:r>
        <w:rPr>
          <w:rFonts w:ascii="仿宋_GB2312" w:eastAsia="仿宋_GB2312"/>
          <w:color w:val="000000" w:themeColor="text1"/>
          <w:sz w:val="32"/>
          <w:szCs w:val="32"/>
        </w:rPr>
        <w:t>港浦路、港隆路东</w:t>
      </w:r>
      <w:r>
        <w:rPr>
          <w:rFonts w:ascii="仿宋_GB2312" w:eastAsia="仿宋_GB2312" w:hint="eastAsia"/>
          <w:color w:val="000000" w:themeColor="text1"/>
          <w:sz w:val="32"/>
          <w:szCs w:val="32"/>
        </w:rPr>
        <w:t>西方向</w:t>
      </w:r>
      <w:r>
        <w:rPr>
          <w:rFonts w:ascii="仿宋_GB2312" w:eastAsia="仿宋_GB2312"/>
          <w:color w:val="000000" w:themeColor="text1"/>
          <w:sz w:val="32"/>
          <w:szCs w:val="32"/>
        </w:rPr>
        <w:t>两条平行的进出通道。</w:t>
      </w:r>
    </w:p>
    <w:p w:rsidR="00052B83" w:rsidRDefault="00052B83" w:rsidP="00052B83">
      <w:pPr>
        <w:rPr>
          <w:rFonts w:ascii="仿宋_GB2312" w:eastAsia="仿宋_GB2312"/>
          <w:color w:val="000000" w:themeColor="text1"/>
          <w:sz w:val="32"/>
          <w:szCs w:val="32"/>
        </w:rPr>
      </w:pPr>
      <w:r>
        <w:rPr>
          <w:rFonts w:ascii="仿宋_GB2312" w:eastAsia="仿宋_GB2312" w:hint="eastAsia"/>
          <w:color w:val="000000" w:themeColor="text1"/>
          <w:sz w:val="32"/>
          <w:szCs w:val="32"/>
        </w:rPr>
        <w:t xml:space="preserve">    港浦</w:t>
      </w:r>
      <w:r>
        <w:rPr>
          <w:rFonts w:ascii="仿宋_GB2312" w:eastAsia="仿宋_GB2312"/>
          <w:color w:val="000000" w:themeColor="text1"/>
          <w:sz w:val="32"/>
          <w:szCs w:val="32"/>
        </w:rPr>
        <w:t>路西行</w:t>
      </w:r>
      <w:r>
        <w:rPr>
          <w:rFonts w:ascii="仿宋_GB2312" w:eastAsia="仿宋_GB2312" w:hint="eastAsia"/>
          <w:color w:val="000000" w:themeColor="text1"/>
          <w:sz w:val="32"/>
          <w:szCs w:val="32"/>
        </w:rPr>
        <w:t>去往</w:t>
      </w:r>
      <w:r>
        <w:rPr>
          <w:rFonts w:ascii="仿宋_GB2312" w:eastAsia="仿宋_GB2312"/>
          <w:color w:val="000000" w:themeColor="text1"/>
          <w:sz w:val="32"/>
          <w:szCs w:val="32"/>
        </w:rPr>
        <w:t>人民东路的车辆</w:t>
      </w:r>
      <w:r>
        <w:rPr>
          <w:rFonts w:ascii="仿宋_GB2312" w:eastAsia="仿宋_GB2312" w:hint="eastAsia"/>
          <w:color w:val="000000" w:themeColor="text1"/>
          <w:sz w:val="32"/>
          <w:szCs w:val="32"/>
        </w:rPr>
        <w:t>可以</w:t>
      </w:r>
      <w:r>
        <w:rPr>
          <w:rFonts w:ascii="仿宋_GB2312" w:eastAsia="仿宋_GB2312"/>
          <w:color w:val="000000" w:themeColor="text1"/>
          <w:sz w:val="32"/>
          <w:szCs w:val="32"/>
        </w:rPr>
        <w:t>由港隆路</w:t>
      </w:r>
      <w:r>
        <w:rPr>
          <w:rFonts w:ascii="仿宋_GB2312" w:eastAsia="仿宋_GB2312" w:hint="eastAsia"/>
          <w:color w:val="000000" w:themeColor="text1"/>
          <w:sz w:val="32"/>
          <w:szCs w:val="32"/>
        </w:rPr>
        <w:t>—港隆</w:t>
      </w:r>
      <w:r>
        <w:rPr>
          <w:rFonts w:ascii="仿宋_GB2312" w:eastAsia="仿宋_GB2312"/>
          <w:color w:val="000000" w:themeColor="text1"/>
          <w:sz w:val="32"/>
          <w:szCs w:val="32"/>
        </w:rPr>
        <w:t>西路（</w:t>
      </w:r>
      <w:r>
        <w:rPr>
          <w:rFonts w:ascii="仿宋_GB2312" w:eastAsia="仿宋_GB2312" w:hint="eastAsia"/>
          <w:color w:val="000000" w:themeColor="text1"/>
          <w:sz w:val="32"/>
          <w:szCs w:val="32"/>
        </w:rPr>
        <w:t>港湾</w:t>
      </w:r>
      <w:r>
        <w:rPr>
          <w:rFonts w:ascii="仿宋_GB2312" w:eastAsia="仿宋_GB2312"/>
          <w:color w:val="000000" w:themeColor="text1"/>
          <w:sz w:val="32"/>
          <w:szCs w:val="32"/>
        </w:rPr>
        <w:t>街</w:t>
      </w:r>
      <w:r>
        <w:rPr>
          <w:rFonts w:ascii="仿宋_GB2312" w:eastAsia="仿宋_GB2312" w:hint="eastAsia"/>
          <w:color w:val="000000" w:themeColor="text1"/>
          <w:sz w:val="32"/>
          <w:szCs w:val="32"/>
        </w:rPr>
        <w:t>调头</w:t>
      </w:r>
      <w:r>
        <w:rPr>
          <w:rFonts w:ascii="仿宋_GB2312" w:eastAsia="仿宋_GB2312"/>
          <w:color w:val="000000" w:themeColor="text1"/>
          <w:sz w:val="32"/>
          <w:szCs w:val="32"/>
        </w:rPr>
        <w:t>）</w:t>
      </w:r>
      <w:r>
        <w:rPr>
          <w:rFonts w:ascii="仿宋_GB2312" w:eastAsia="仿宋_GB2312" w:hint="eastAsia"/>
          <w:color w:val="000000" w:themeColor="text1"/>
          <w:sz w:val="32"/>
          <w:szCs w:val="32"/>
        </w:rPr>
        <w:t>—港隆</w:t>
      </w:r>
      <w:r>
        <w:rPr>
          <w:rFonts w:ascii="仿宋_GB2312" w:eastAsia="仿宋_GB2312"/>
          <w:color w:val="000000" w:themeColor="text1"/>
          <w:sz w:val="32"/>
          <w:szCs w:val="32"/>
        </w:rPr>
        <w:t>西路</w:t>
      </w:r>
      <w:r>
        <w:rPr>
          <w:rFonts w:ascii="仿宋_GB2312" w:eastAsia="仿宋_GB2312" w:hint="eastAsia"/>
          <w:color w:val="000000" w:themeColor="text1"/>
          <w:sz w:val="32"/>
          <w:szCs w:val="32"/>
        </w:rPr>
        <w:t>—</w:t>
      </w:r>
      <w:r>
        <w:rPr>
          <w:rFonts w:ascii="仿宋_GB2312" w:eastAsia="仿宋_GB2312"/>
          <w:color w:val="000000" w:themeColor="text1"/>
          <w:sz w:val="32"/>
          <w:szCs w:val="32"/>
        </w:rPr>
        <w:t>人民东路</w:t>
      </w:r>
      <w:r>
        <w:rPr>
          <w:rFonts w:ascii="仿宋_GB2312" w:eastAsia="仿宋_GB2312" w:hint="eastAsia"/>
          <w:color w:val="000000" w:themeColor="text1"/>
          <w:sz w:val="32"/>
          <w:szCs w:val="32"/>
        </w:rPr>
        <w:t>或者</w:t>
      </w:r>
      <w:r>
        <w:rPr>
          <w:rFonts w:ascii="仿宋_GB2312" w:eastAsia="仿宋_GB2312"/>
          <w:color w:val="000000" w:themeColor="text1"/>
          <w:sz w:val="32"/>
          <w:szCs w:val="32"/>
        </w:rPr>
        <w:t>港隆路</w:t>
      </w:r>
      <w:r>
        <w:rPr>
          <w:rFonts w:ascii="仿宋_GB2312" w:eastAsia="仿宋_GB2312" w:hint="eastAsia"/>
          <w:color w:val="000000" w:themeColor="text1"/>
          <w:sz w:val="32"/>
          <w:szCs w:val="32"/>
        </w:rPr>
        <w:t>—珠锦</w:t>
      </w:r>
      <w:r>
        <w:rPr>
          <w:rFonts w:ascii="仿宋_GB2312" w:eastAsia="仿宋_GB2312"/>
          <w:color w:val="000000" w:themeColor="text1"/>
          <w:sz w:val="32"/>
          <w:szCs w:val="32"/>
        </w:rPr>
        <w:t>街</w:t>
      </w:r>
      <w:r>
        <w:rPr>
          <w:rFonts w:ascii="仿宋_GB2312" w:eastAsia="仿宋_GB2312" w:hint="eastAsia"/>
          <w:color w:val="000000" w:themeColor="text1"/>
          <w:sz w:val="32"/>
          <w:szCs w:val="32"/>
        </w:rPr>
        <w:t>—</w:t>
      </w:r>
      <w:r w:rsidRPr="008D6433">
        <w:rPr>
          <w:rFonts w:ascii="仿宋_GB2312" w:eastAsia="仿宋_GB2312" w:hAnsi="仿宋_GB2312" w:cs="仿宋_GB2312" w:hint="eastAsia"/>
          <w:sz w:val="32"/>
          <w:szCs w:val="32"/>
        </w:rPr>
        <w:t>大连国际</w:t>
      </w:r>
      <w:r w:rsidRPr="008D6433">
        <w:rPr>
          <w:rFonts w:ascii="仿宋_GB2312" w:eastAsia="仿宋_GB2312" w:hAnsi="仿宋_GB2312" w:cs="仿宋_GB2312"/>
          <w:sz w:val="32"/>
          <w:szCs w:val="32"/>
        </w:rPr>
        <w:t>会议中心环路</w:t>
      </w:r>
      <w:r>
        <w:rPr>
          <w:rFonts w:ascii="仿宋_GB2312" w:eastAsia="仿宋_GB2312" w:hint="eastAsia"/>
          <w:color w:val="000000" w:themeColor="text1"/>
          <w:sz w:val="32"/>
          <w:szCs w:val="32"/>
        </w:rPr>
        <w:t>—</w:t>
      </w:r>
      <w:r>
        <w:rPr>
          <w:rFonts w:ascii="仿宋_GB2312" w:eastAsia="仿宋_GB2312"/>
          <w:color w:val="000000" w:themeColor="text1"/>
          <w:sz w:val="32"/>
          <w:szCs w:val="32"/>
        </w:rPr>
        <w:t>人民东路</w:t>
      </w:r>
      <w:r>
        <w:rPr>
          <w:rFonts w:ascii="仿宋_GB2312" w:eastAsia="仿宋_GB2312" w:hint="eastAsia"/>
          <w:color w:val="000000" w:themeColor="text1"/>
          <w:sz w:val="32"/>
          <w:szCs w:val="32"/>
        </w:rPr>
        <w:t>等</w:t>
      </w:r>
      <w:r>
        <w:rPr>
          <w:rFonts w:ascii="仿宋_GB2312" w:eastAsia="仿宋_GB2312"/>
          <w:color w:val="000000" w:themeColor="text1"/>
          <w:sz w:val="32"/>
          <w:szCs w:val="32"/>
        </w:rPr>
        <w:t>路线通行。</w:t>
      </w:r>
      <w:r>
        <w:rPr>
          <w:rFonts w:ascii="仿宋_GB2312" w:eastAsia="仿宋_GB2312" w:hint="eastAsia"/>
          <w:sz w:val="32"/>
          <w:szCs w:val="32"/>
        </w:rPr>
        <w:t>（图</w:t>
      </w:r>
      <w:r>
        <w:rPr>
          <w:rFonts w:ascii="仿宋_GB2312" w:eastAsia="仿宋_GB2312"/>
          <w:sz w:val="32"/>
          <w:szCs w:val="32"/>
        </w:rPr>
        <w:t>9</w:t>
      </w:r>
      <w:r>
        <w:rPr>
          <w:rFonts w:ascii="仿宋_GB2312" w:eastAsia="仿宋_GB2312" w:hint="eastAsia"/>
          <w:sz w:val="32"/>
          <w:szCs w:val="32"/>
        </w:rPr>
        <w:t>）</w:t>
      </w:r>
    </w:p>
    <w:p w:rsidR="00052B83" w:rsidRDefault="00052B83" w:rsidP="00052B83">
      <w:pPr>
        <w:rPr>
          <w:rFonts w:ascii="仿宋_GB2312" w:eastAsia="仿宋_GB2312"/>
          <w:color w:val="000000" w:themeColor="text1"/>
          <w:sz w:val="32"/>
          <w:szCs w:val="32"/>
        </w:rPr>
      </w:pPr>
      <w:r>
        <w:rPr>
          <w:noProof/>
        </w:rPr>
        <w:drawing>
          <wp:inline distT="0" distB="0" distL="0" distR="0">
            <wp:extent cx="5615940" cy="3526790"/>
            <wp:effectExtent l="0" t="0" r="381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615940" cy="3526790"/>
                    </a:xfrm>
                    <a:prstGeom prst="rect">
                      <a:avLst/>
                    </a:prstGeom>
                  </pic:spPr>
                </pic:pic>
              </a:graphicData>
            </a:graphic>
          </wp:inline>
        </w:drawing>
      </w:r>
    </w:p>
    <w:p w:rsidR="00052B83" w:rsidRPr="00A65DDC" w:rsidRDefault="00052B83" w:rsidP="00052B83">
      <w:pPr>
        <w:widowControl/>
        <w:adjustRightInd w:val="0"/>
        <w:snapToGrid w:val="0"/>
        <w:ind w:firstLineChars="50" w:firstLine="140"/>
        <w:jc w:val="center"/>
        <w:rPr>
          <w:rFonts w:ascii="仿宋_GB2312" w:eastAsia="仿宋_GB2312"/>
          <w:color w:val="000000" w:themeColor="text1"/>
          <w:sz w:val="28"/>
          <w:szCs w:val="28"/>
        </w:rPr>
      </w:pPr>
      <w:r w:rsidRPr="00A65DDC">
        <w:rPr>
          <w:rFonts w:ascii="仿宋_GB2312" w:eastAsia="仿宋_GB2312" w:hint="eastAsia"/>
          <w:color w:val="000000" w:themeColor="text1"/>
          <w:sz w:val="28"/>
          <w:szCs w:val="28"/>
        </w:rPr>
        <w:t>图</w:t>
      </w:r>
      <w:r>
        <w:rPr>
          <w:rFonts w:ascii="仿宋_GB2312" w:eastAsia="仿宋_GB2312"/>
          <w:color w:val="000000" w:themeColor="text1"/>
          <w:sz w:val="28"/>
          <w:szCs w:val="28"/>
        </w:rPr>
        <w:t>9</w:t>
      </w:r>
      <w:r>
        <w:rPr>
          <w:rFonts w:ascii="仿宋_GB2312" w:eastAsia="仿宋_GB2312" w:hint="eastAsia"/>
          <w:color w:val="000000" w:themeColor="text1"/>
          <w:sz w:val="28"/>
          <w:szCs w:val="28"/>
        </w:rPr>
        <w:t>交通调流及大众街等单行路</w:t>
      </w:r>
      <w:r>
        <w:rPr>
          <w:rFonts w:ascii="仿宋_GB2312" w:eastAsia="仿宋_GB2312"/>
          <w:color w:val="000000" w:themeColor="text1"/>
          <w:sz w:val="28"/>
          <w:szCs w:val="28"/>
        </w:rPr>
        <w:t>示意图</w:t>
      </w:r>
    </w:p>
    <w:p w:rsidR="00052B83" w:rsidRDefault="00052B83" w:rsidP="00052B83">
      <w:pPr>
        <w:widowControl/>
        <w:adjustRightInd w:val="0"/>
        <w:snapToGrid w:val="0"/>
        <w:spacing w:line="520" w:lineRule="exact"/>
        <w:ind w:firstLineChars="200" w:firstLine="640"/>
        <w:jc w:val="left"/>
        <w:rPr>
          <w:rFonts w:ascii="仿宋_GB2312" w:eastAsia="仿宋_GB2312"/>
          <w:color w:val="000000" w:themeColor="text1"/>
          <w:sz w:val="32"/>
          <w:szCs w:val="32"/>
        </w:rPr>
      </w:pPr>
      <w:r>
        <w:rPr>
          <w:rFonts w:ascii="仿宋_GB2312" w:eastAsia="仿宋_GB2312" w:hint="eastAsia"/>
          <w:color w:val="000000" w:themeColor="text1"/>
          <w:sz w:val="32"/>
          <w:szCs w:val="32"/>
        </w:rPr>
        <w:lastRenderedPageBreak/>
        <w:t>（七）</w:t>
      </w:r>
      <w:r w:rsidRPr="002529B4">
        <w:rPr>
          <w:rFonts w:ascii="仿宋_GB2312" w:eastAsia="仿宋_GB2312" w:hint="eastAsia"/>
          <w:color w:val="000000" w:themeColor="text1"/>
          <w:sz w:val="32"/>
          <w:szCs w:val="32"/>
        </w:rPr>
        <w:t>中山区</w:t>
      </w:r>
      <w:r>
        <w:rPr>
          <w:rFonts w:ascii="仿宋_GB2312" w:eastAsia="仿宋_GB2312" w:hint="eastAsia"/>
          <w:color w:val="000000" w:themeColor="text1"/>
          <w:sz w:val="32"/>
          <w:szCs w:val="32"/>
        </w:rPr>
        <w:t>民德街的长江东路至丹东街路段，改为一切车辆由北向南方向行驶的单行路。</w:t>
      </w:r>
    </w:p>
    <w:p w:rsidR="00052B83" w:rsidRDefault="00052B83" w:rsidP="00052B83">
      <w:pPr>
        <w:widowControl/>
        <w:adjustRightInd w:val="0"/>
        <w:snapToGrid w:val="0"/>
        <w:spacing w:line="520" w:lineRule="exact"/>
        <w:ind w:firstLineChars="200" w:firstLine="640"/>
        <w:jc w:val="left"/>
        <w:rPr>
          <w:rFonts w:ascii="仿宋_GB2312" w:eastAsia="仿宋_GB2312"/>
          <w:color w:val="000000" w:themeColor="text1"/>
          <w:sz w:val="32"/>
          <w:szCs w:val="32"/>
        </w:rPr>
      </w:pPr>
      <w:r>
        <w:rPr>
          <w:rFonts w:ascii="仿宋_GB2312" w:eastAsia="仿宋_GB2312" w:hint="eastAsia"/>
          <w:color w:val="000000" w:themeColor="text1"/>
          <w:sz w:val="32"/>
          <w:szCs w:val="32"/>
        </w:rPr>
        <w:t>（八）</w:t>
      </w:r>
      <w:r w:rsidRPr="002529B4">
        <w:rPr>
          <w:rFonts w:ascii="仿宋_GB2312" w:eastAsia="仿宋_GB2312" w:hint="eastAsia"/>
          <w:color w:val="000000" w:themeColor="text1"/>
          <w:sz w:val="32"/>
          <w:szCs w:val="32"/>
        </w:rPr>
        <w:t>中山区</w:t>
      </w:r>
      <w:r>
        <w:rPr>
          <w:rFonts w:ascii="仿宋_GB2312" w:eastAsia="仿宋_GB2312" w:hint="eastAsia"/>
          <w:color w:val="000000" w:themeColor="text1"/>
          <w:sz w:val="32"/>
          <w:szCs w:val="32"/>
        </w:rPr>
        <w:t>大众街的二七广场至长江东路路段，改为一切车辆由南向北方向行驶的单行路。</w:t>
      </w:r>
    </w:p>
    <w:p w:rsidR="00052B83" w:rsidRDefault="00052B83" w:rsidP="00052B83">
      <w:pPr>
        <w:ind w:firstLineChars="250" w:firstLine="800"/>
        <w:rPr>
          <w:rFonts w:ascii="仿宋_GB2312" w:eastAsia="仿宋_GB2312"/>
          <w:color w:val="000000" w:themeColor="text1"/>
          <w:sz w:val="32"/>
          <w:szCs w:val="32"/>
        </w:rPr>
      </w:pPr>
      <w:r>
        <w:rPr>
          <w:rFonts w:ascii="仿宋_GB2312" w:eastAsia="仿宋_GB2312" w:hint="eastAsia"/>
          <w:color w:val="000000" w:themeColor="text1"/>
          <w:sz w:val="32"/>
          <w:szCs w:val="32"/>
        </w:rPr>
        <w:t>调流</w:t>
      </w:r>
      <w:r>
        <w:rPr>
          <w:rFonts w:ascii="仿宋_GB2312" w:eastAsia="仿宋_GB2312"/>
          <w:color w:val="000000" w:themeColor="text1"/>
          <w:sz w:val="32"/>
          <w:szCs w:val="32"/>
        </w:rPr>
        <w:t>措施解读</w:t>
      </w:r>
      <w:r>
        <w:rPr>
          <w:rFonts w:ascii="仿宋_GB2312" w:eastAsia="仿宋_GB2312" w:hint="eastAsia"/>
          <w:color w:val="000000" w:themeColor="text1"/>
          <w:sz w:val="32"/>
          <w:szCs w:val="32"/>
        </w:rPr>
        <w:t>：大众</w:t>
      </w:r>
      <w:r>
        <w:rPr>
          <w:rFonts w:ascii="仿宋_GB2312" w:eastAsia="仿宋_GB2312"/>
          <w:color w:val="000000" w:themeColor="text1"/>
          <w:sz w:val="32"/>
          <w:szCs w:val="32"/>
        </w:rPr>
        <w:t>街是由南部去往音乐喷泉</w:t>
      </w:r>
      <w:r>
        <w:rPr>
          <w:rFonts w:ascii="仿宋_GB2312" w:eastAsia="仿宋_GB2312" w:hint="eastAsia"/>
          <w:color w:val="000000" w:themeColor="text1"/>
          <w:sz w:val="32"/>
          <w:szCs w:val="32"/>
        </w:rPr>
        <w:t>等</w:t>
      </w:r>
      <w:r>
        <w:rPr>
          <w:rFonts w:ascii="仿宋_GB2312" w:eastAsia="仿宋_GB2312"/>
          <w:color w:val="000000" w:themeColor="text1"/>
          <w:sz w:val="32"/>
          <w:szCs w:val="32"/>
        </w:rPr>
        <w:t>景</w:t>
      </w:r>
      <w:r>
        <w:rPr>
          <w:rFonts w:ascii="仿宋_GB2312" w:eastAsia="仿宋_GB2312" w:hint="eastAsia"/>
          <w:color w:val="000000" w:themeColor="text1"/>
          <w:sz w:val="32"/>
          <w:szCs w:val="32"/>
        </w:rPr>
        <w:t>点和</w:t>
      </w:r>
      <w:r>
        <w:rPr>
          <w:rFonts w:ascii="仿宋_GB2312" w:eastAsia="仿宋_GB2312"/>
          <w:color w:val="000000" w:themeColor="text1"/>
          <w:sz w:val="32"/>
          <w:szCs w:val="32"/>
        </w:rPr>
        <w:t>海底隧道</w:t>
      </w:r>
      <w:r>
        <w:rPr>
          <w:rFonts w:ascii="仿宋_GB2312" w:eastAsia="仿宋_GB2312" w:hint="eastAsia"/>
          <w:color w:val="000000" w:themeColor="text1"/>
          <w:sz w:val="32"/>
          <w:szCs w:val="32"/>
        </w:rPr>
        <w:t>出市</w:t>
      </w:r>
      <w:r>
        <w:rPr>
          <w:rFonts w:ascii="仿宋_GB2312" w:eastAsia="仿宋_GB2312"/>
          <w:color w:val="000000" w:themeColor="text1"/>
          <w:sz w:val="32"/>
          <w:szCs w:val="32"/>
        </w:rPr>
        <w:t>方向的</w:t>
      </w:r>
      <w:r>
        <w:rPr>
          <w:rFonts w:ascii="仿宋_GB2312" w:eastAsia="仿宋_GB2312" w:hint="eastAsia"/>
          <w:color w:val="000000" w:themeColor="text1"/>
          <w:sz w:val="32"/>
          <w:szCs w:val="32"/>
        </w:rPr>
        <w:t>快</w:t>
      </w:r>
      <w:r>
        <w:rPr>
          <w:rFonts w:ascii="仿宋_GB2312" w:eastAsia="仿宋_GB2312"/>
          <w:color w:val="000000" w:themeColor="text1"/>
          <w:sz w:val="32"/>
          <w:szCs w:val="32"/>
        </w:rPr>
        <w:t>捷通道，</w:t>
      </w:r>
      <w:r>
        <w:rPr>
          <w:rFonts w:ascii="仿宋_GB2312" w:eastAsia="仿宋_GB2312" w:hint="eastAsia"/>
          <w:color w:val="000000" w:themeColor="text1"/>
          <w:sz w:val="32"/>
          <w:szCs w:val="32"/>
        </w:rPr>
        <w:t>大众</w:t>
      </w:r>
      <w:r>
        <w:rPr>
          <w:rFonts w:ascii="仿宋_GB2312" w:eastAsia="仿宋_GB2312"/>
          <w:color w:val="000000" w:themeColor="text1"/>
          <w:sz w:val="32"/>
          <w:szCs w:val="32"/>
        </w:rPr>
        <w:t>街与长江东路</w:t>
      </w:r>
      <w:r>
        <w:rPr>
          <w:rFonts w:ascii="仿宋_GB2312" w:eastAsia="仿宋_GB2312" w:hint="eastAsia"/>
          <w:color w:val="000000" w:themeColor="text1"/>
          <w:sz w:val="32"/>
          <w:szCs w:val="32"/>
        </w:rPr>
        <w:t>的</w:t>
      </w:r>
      <w:r>
        <w:rPr>
          <w:rFonts w:ascii="仿宋_GB2312" w:eastAsia="仿宋_GB2312"/>
          <w:color w:val="000000" w:themeColor="text1"/>
          <w:sz w:val="32"/>
          <w:szCs w:val="32"/>
        </w:rPr>
        <w:t>错位路口也将取直。民德街</w:t>
      </w:r>
      <w:r>
        <w:rPr>
          <w:rFonts w:ascii="仿宋_GB2312" w:eastAsia="仿宋_GB2312" w:hint="eastAsia"/>
          <w:color w:val="000000" w:themeColor="text1"/>
          <w:sz w:val="32"/>
          <w:szCs w:val="32"/>
        </w:rPr>
        <w:t>是</w:t>
      </w:r>
      <w:r>
        <w:rPr>
          <w:rFonts w:ascii="仿宋_GB2312" w:eastAsia="仿宋_GB2312"/>
          <w:color w:val="000000" w:themeColor="text1"/>
          <w:sz w:val="32"/>
          <w:szCs w:val="32"/>
        </w:rPr>
        <w:t>由海底隧道和</w:t>
      </w:r>
      <w:r>
        <w:rPr>
          <w:rFonts w:ascii="仿宋_GB2312" w:eastAsia="仿宋_GB2312" w:hint="eastAsia"/>
          <w:color w:val="000000" w:themeColor="text1"/>
          <w:sz w:val="32"/>
          <w:szCs w:val="32"/>
        </w:rPr>
        <w:t>东港</w:t>
      </w:r>
      <w:r>
        <w:rPr>
          <w:rFonts w:ascii="仿宋_GB2312" w:eastAsia="仿宋_GB2312"/>
          <w:color w:val="000000" w:themeColor="text1"/>
          <w:sz w:val="32"/>
          <w:szCs w:val="32"/>
        </w:rPr>
        <w:t>景区</w:t>
      </w:r>
      <w:r>
        <w:rPr>
          <w:rFonts w:ascii="仿宋_GB2312" w:eastAsia="仿宋_GB2312" w:hint="eastAsia"/>
          <w:color w:val="000000" w:themeColor="text1"/>
          <w:sz w:val="32"/>
          <w:szCs w:val="32"/>
        </w:rPr>
        <w:t>向南</w:t>
      </w:r>
      <w:r>
        <w:rPr>
          <w:rFonts w:ascii="仿宋_GB2312" w:eastAsia="仿宋_GB2312"/>
          <w:color w:val="000000" w:themeColor="text1"/>
          <w:sz w:val="32"/>
          <w:szCs w:val="32"/>
        </w:rPr>
        <w:t>不走人民东路的快捷通道</w:t>
      </w:r>
      <w:r>
        <w:rPr>
          <w:rFonts w:ascii="仿宋_GB2312" w:eastAsia="仿宋_GB2312" w:hint="eastAsia"/>
          <w:color w:val="000000" w:themeColor="text1"/>
          <w:sz w:val="32"/>
          <w:szCs w:val="32"/>
        </w:rPr>
        <w:t>，</w:t>
      </w:r>
      <w:r>
        <w:rPr>
          <w:rFonts w:ascii="仿宋_GB2312" w:eastAsia="仿宋_GB2312"/>
          <w:color w:val="000000" w:themeColor="text1"/>
          <w:sz w:val="32"/>
          <w:szCs w:val="32"/>
        </w:rPr>
        <w:t>与现有丹东街</w:t>
      </w:r>
      <w:r>
        <w:rPr>
          <w:rFonts w:ascii="仿宋_GB2312" w:eastAsia="仿宋_GB2312" w:hint="eastAsia"/>
          <w:color w:val="000000" w:themeColor="text1"/>
          <w:sz w:val="32"/>
          <w:szCs w:val="32"/>
        </w:rPr>
        <w:t>—五五</w:t>
      </w:r>
      <w:r>
        <w:rPr>
          <w:rFonts w:ascii="仿宋_GB2312" w:eastAsia="仿宋_GB2312"/>
          <w:color w:val="000000" w:themeColor="text1"/>
          <w:sz w:val="32"/>
          <w:szCs w:val="32"/>
        </w:rPr>
        <w:t>路等构成</w:t>
      </w:r>
      <w:r>
        <w:rPr>
          <w:rFonts w:ascii="仿宋_GB2312" w:eastAsia="仿宋_GB2312" w:hint="eastAsia"/>
          <w:color w:val="000000" w:themeColor="text1"/>
          <w:sz w:val="32"/>
          <w:szCs w:val="32"/>
        </w:rPr>
        <w:t>区域</w:t>
      </w:r>
      <w:r>
        <w:rPr>
          <w:rFonts w:ascii="仿宋_GB2312" w:eastAsia="仿宋_GB2312"/>
          <w:color w:val="000000" w:themeColor="text1"/>
          <w:sz w:val="32"/>
          <w:szCs w:val="32"/>
        </w:rPr>
        <w:t>单行路</w:t>
      </w:r>
      <w:r>
        <w:rPr>
          <w:rFonts w:ascii="仿宋_GB2312" w:eastAsia="仿宋_GB2312" w:hint="eastAsia"/>
          <w:color w:val="000000" w:themeColor="text1"/>
          <w:sz w:val="32"/>
          <w:szCs w:val="32"/>
        </w:rPr>
        <w:t>网</w:t>
      </w:r>
      <w:r>
        <w:rPr>
          <w:rFonts w:ascii="仿宋_GB2312" w:eastAsia="仿宋_GB2312"/>
          <w:color w:val="000000" w:themeColor="text1"/>
          <w:sz w:val="32"/>
          <w:szCs w:val="32"/>
        </w:rPr>
        <w:t>。</w:t>
      </w:r>
    </w:p>
    <w:p w:rsidR="00052B83" w:rsidRDefault="00052B83" w:rsidP="00052B83">
      <w:pPr>
        <w:widowControl/>
        <w:adjustRightInd w:val="0"/>
        <w:snapToGrid w:val="0"/>
        <w:spacing w:line="540" w:lineRule="exact"/>
        <w:ind w:firstLineChars="250" w:firstLine="800"/>
        <w:jc w:val="left"/>
        <w:rPr>
          <w:rFonts w:ascii="黑体" w:eastAsia="黑体" w:hAnsi="黑体"/>
          <w:kern w:val="0"/>
          <w:sz w:val="32"/>
          <w:szCs w:val="32"/>
        </w:rPr>
      </w:pPr>
      <w:r>
        <w:rPr>
          <w:rFonts w:ascii="黑体" w:eastAsia="黑体" w:hAnsi="黑体" w:hint="eastAsia"/>
          <w:sz w:val="32"/>
          <w:szCs w:val="32"/>
        </w:rPr>
        <w:t>三</w:t>
      </w:r>
      <w:r w:rsidRPr="00693826">
        <w:rPr>
          <w:rFonts w:ascii="黑体" w:eastAsia="黑体" w:hAnsi="黑体"/>
          <w:sz w:val="32"/>
          <w:szCs w:val="32"/>
        </w:rPr>
        <w:t>、</w:t>
      </w:r>
      <w:r w:rsidRPr="002715A7">
        <w:rPr>
          <w:rFonts w:ascii="黑体" w:eastAsia="黑体" w:hAnsi="黑体" w:cs="宋体" w:hint="eastAsia"/>
          <w:sz w:val="32"/>
          <w:szCs w:val="32"/>
        </w:rPr>
        <w:t>关于</w:t>
      </w:r>
      <w:r>
        <w:rPr>
          <w:rFonts w:ascii="黑体" w:eastAsia="黑体" w:hAnsi="黑体" w:hint="eastAsia"/>
          <w:sz w:val="32"/>
          <w:szCs w:val="32"/>
        </w:rPr>
        <w:t>星海广场</w:t>
      </w:r>
      <w:r>
        <w:rPr>
          <w:rFonts w:ascii="黑体" w:eastAsia="黑体" w:hAnsi="黑体"/>
          <w:sz w:val="32"/>
          <w:szCs w:val="32"/>
        </w:rPr>
        <w:t>周边</w:t>
      </w:r>
      <w:r w:rsidRPr="002715A7">
        <w:rPr>
          <w:rFonts w:ascii="黑体" w:eastAsia="黑体" w:hAnsi="黑体" w:hint="eastAsia"/>
          <w:kern w:val="0"/>
          <w:sz w:val="32"/>
          <w:szCs w:val="32"/>
        </w:rPr>
        <w:t>的</w:t>
      </w:r>
      <w:r w:rsidRPr="002715A7">
        <w:rPr>
          <w:rFonts w:ascii="黑体" w:eastAsia="黑体" w:hAnsi="黑体"/>
          <w:kern w:val="0"/>
          <w:sz w:val="32"/>
          <w:szCs w:val="32"/>
        </w:rPr>
        <w:t>交通调流措施</w:t>
      </w:r>
    </w:p>
    <w:p w:rsidR="00052B83" w:rsidRDefault="00052B83" w:rsidP="00052B83">
      <w:pPr>
        <w:widowControl/>
        <w:adjustRightInd w:val="0"/>
        <w:snapToGrid w:val="0"/>
        <w:spacing w:line="540" w:lineRule="exact"/>
        <w:ind w:firstLineChars="200" w:firstLine="640"/>
        <w:jc w:val="left"/>
        <w:rPr>
          <w:rFonts w:ascii="仿宋_GB2312" w:eastAsia="仿宋_GB2312"/>
          <w:color w:val="000000" w:themeColor="text1"/>
          <w:sz w:val="32"/>
          <w:szCs w:val="32"/>
        </w:rPr>
      </w:pPr>
      <w:r>
        <w:rPr>
          <w:rFonts w:ascii="仿宋_GB2312" w:eastAsia="仿宋_GB2312" w:hint="eastAsia"/>
          <w:color w:val="000000" w:themeColor="text1"/>
          <w:sz w:val="32"/>
          <w:szCs w:val="32"/>
        </w:rPr>
        <w:t>（九）</w:t>
      </w:r>
      <w:r w:rsidRPr="002529B4">
        <w:rPr>
          <w:rFonts w:ascii="仿宋_GB2312" w:eastAsia="仿宋_GB2312"/>
          <w:color w:val="000000" w:themeColor="text1"/>
          <w:sz w:val="32"/>
          <w:szCs w:val="32"/>
        </w:rPr>
        <w:t>沙河口区</w:t>
      </w:r>
      <w:r>
        <w:rPr>
          <w:rFonts w:ascii="仿宋_GB2312" w:eastAsia="仿宋_GB2312" w:hint="eastAsia"/>
          <w:color w:val="000000" w:themeColor="text1"/>
          <w:sz w:val="32"/>
          <w:szCs w:val="32"/>
        </w:rPr>
        <w:t>星雨北</w:t>
      </w:r>
      <w:r>
        <w:rPr>
          <w:rFonts w:ascii="仿宋_GB2312" w:eastAsia="仿宋_GB2312"/>
          <w:color w:val="000000" w:themeColor="text1"/>
          <w:sz w:val="32"/>
          <w:szCs w:val="32"/>
        </w:rPr>
        <w:t>街的</w:t>
      </w:r>
      <w:r w:rsidRPr="002529B4">
        <w:rPr>
          <w:rFonts w:ascii="仿宋_GB2312" w:eastAsia="仿宋_GB2312" w:hint="eastAsia"/>
          <w:color w:val="000000" w:themeColor="text1"/>
          <w:sz w:val="32"/>
          <w:szCs w:val="32"/>
        </w:rPr>
        <w:t>星雨街至中山路路段，</w:t>
      </w:r>
      <w:r w:rsidRPr="002529B4">
        <w:rPr>
          <w:rFonts w:ascii="仿宋_GB2312" w:eastAsia="仿宋_GB2312" w:hAnsi="仿宋_GB2312" w:cs="仿宋_GB2312" w:hint="eastAsia"/>
          <w:sz w:val="32"/>
          <w:szCs w:val="32"/>
        </w:rPr>
        <w:t>改</w:t>
      </w:r>
      <w:r w:rsidRPr="002529B4">
        <w:rPr>
          <w:rFonts w:ascii="仿宋_GB2312" w:eastAsia="仿宋_GB2312" w:hint="eastAsia"/>
          <w:color w:val="000000" w:themeColor="text1"/>
          <w:sz w:val="32"/>
          <w:szCs w:val="32"/>
        </w:rPr>
        <w:t>为一切车辆由南向北</w:t>
      </w:r>
      <w:r>
        <w:rPr>
          <w:rFonts w:ascii="仿宋_GB2312" w:eastAsia="仿宋_GB2312" w:hint="eastAsia"/>
          <w:color w:val="000000" w:themeColor="text1"/>
          <w:sz w:val="32"/>
          <w:szCs w:val="32"/>
        </w:rPr>
        <w:t>方向</w:t>
      </w:r>
      <w:r w:rsidRPr="002529B4">
        <w:rPr>
          <w:rFonts w:ascii="仿宋_GB2312" w:eastAsia="仿宋_GB2312" w:hint="eastAsia"/>
          <w:color w:val="000000" w:themeColor="text1"/>
          <w:sz w:val="32"/>
          <w:szCs w:val="32"/>
        </w:rPr>
        <w:t>行驶的单行路</w:t>
      </w:r>
      <w:r w:rsidRPr="002529B4">
        <w:rPr>
          <w:rFonts w:ascii="仿宋_GB2312" w:eastAsia="仿宋_GB2312" w:hAnsi="仿宋_GB2312" w:cs="仿宋_GB2312" w:hint="eastAsia"/>
          <w:sz w:val="32"/>
          <w:szCs w:val="32"/>
        </w:rPr>
        <w:t>。</w:t>
      </w:r>
    </w:p>
    <w:p w:rsidR="00052B83" w:rsidRDefault="00052B83" w:rsidP="00052B83">
      <w:pPr>
        <w:widowControl/>
        <w:adjustRightInd w:val="0"/>
        <w:snapToGrid w:val="0"/>
        <w:spacing w:line="540" w:lineRule="exact"/>
        <w:ind w:firstLineChars="200" w:firstLine="640"/>
        <w:jc w:val="left"/>
        <w:rPr>
          <w:rFonts w:ascii="仿宋_GB2312" w:eastAsia="仿宋_GB2312"/>
          <w:color w:val="000000" w:themeColor="text1"/>
          <w:sz w:val="32"/>
          <w:szCs w:val="32"/>
        </w:rPr>
      </w:pPr>
      <w:r>
        <w:rPr>
          <w:rFonts w:ascii="仿宋_GB2312" w:eastAsia="仿宋_GB2312" w:hint="eastAsia"/>
          <w:color w:val="000000" w:themeColor="text1"/>
          <w:sz w:val="32"/>
          <w:szCs w:val="32"/>
        </w:rPr>
        <w:t>（十）沙河口区星河一路</w:t>
      </w:r>
      <w:r w:rsidRPr="00F779D5">
        <w:rPr>
          <w:rFonts w:ascii="仿宋_GB2312" w:eastAsia="仿宋_GB2312" w:hint="eastAsia"/>
          <w:color w:val="000000" w:themeColor="text1"/>
          <w:sz w:val="32"/>
          <w:szCs w:val="32"/>
          <w:vertAlign w:val="superscript"/>
        </w:rPr>
        <w:t>[</w:t>
      </w:r>
      <w:r>
        <w:rPr>
          <w:rFonts w:ascii="仿宋_GB2312" w:eastAsia="仿宋_GB2312"/>
          <w:color w:val="000000" w:themeColor="text1"/>
          <w:sz w:val="32"/>
          <w:szCs w:val="32"/>
          <w:vertAlign w:val="superscript"/>
        </w:rPr>
        <w:t>10</w:t>
      </w:r>
      <w:r w:rsidRPr="00F779D5">
        <w:rPr>
          <w:rFonts w:ascii="仿宋_GB2312" w:eastAsia="仿宋_GB2312" w:hint="eastAsia"/>
          <w:color w:val="000000" w:themeColor="text1"/>
          <w:sz w:val="32"/>
          <w:szCs w:val="32"/>
          <w:vertAlign w:val="superscript"/>
        </w:rPr>
        <w:t>]</w:t>
      </w:r>
      <w:r>
        <w:rPr>
          <w:rFonts w:ascii="仿宋_GB2312" w:eastAsia="仿宋_GB2312" w:hint="eastAsia"/>
          <w:color w:val="000000" w:themeColor="text1"/>
          <w:sz w:val="32"/>
          <w:szCs w:val="32"/>
        </w:rPr>
        <w:t>的星海外环东路至会展路路段，改为</w:t>
      </w:r>
      <w:r w:rsidRPr="002529B4">
        <w:rPr>
          <w:rFonts w:ascii="仿宋_GB2312" w:eastAsia="仿宋_GB2312" w:hint="eastAsia"/>
          <w:color w:val="000000" w:themeColor="text1"/>
          <w:sz w:val="32"/>
          <w:szCs w:val="32"/>
        </w:rPr>
        <w:t>一切车辆由南向北</w:t>
      </w:r>
      <w:r>
        <w:rPr>
          <w:rFonts w:ascii="仿宋_GB2312" w:eastAsia="仿宋_GB2312" w:hint="eastAsia"/>
          <w:color w:val="000000" w:themeColor="text1"/>
          <w:sz w:val="32"/>
          <w:szCs w:val="32"/>
        </w:rPr>
        <w:t>方向</w:t>
      </w:r>
      <w:r w:rsidRPr="002529B4">
        <w:rPr>
          <w:rFonts w:ascii="仿宋_GB2312" w:eastAsia="仿宋_GB2312" w:hint="eastAsia"/>
          <w:color w:val="000000" w:themeColor="text1"/>
          <w:sz w:val="32"/>
          <w:szCs w:val="32"/>
        </w:rPr>
        <w:t>行驶的单行路</w:t>
      </w:r>
      <w:r w:rsidRPr="002529B4">
        <w:rPr>
          <w:rFonts w:ascii="仿宋_GB2312" w:eastAsia="仿宋_GB2312" w:hAnsi="仿宋_GB2312" w:cs="仿宋_GB2312" w:hint="eastAsia"/>
          <w:sz w:val="32"/>
          <w:szCs w:val="32"/>
        </w:rPr>
        <w:t>。</w:t>
      </w:r>
    </w:p>
    <w:p w:rsidR="00052B83" w:rsidRDefault="00052B83" w:rsidP="00052B83">
      <w:pPr>
        <w:widowControl/>
        <w:adjustRightInd w:val="0"/>
        <w:snapToGrid w:val="0"/>
        <w:spacing w:line="540" w:lineRule="exact"/>
        <w:ind w:firstLineChars="200" w:firstLine="640"/>
        <w:jc w:val="left"/>
        <w:rPr>
          <w:rFonts w:ascii="仿宋_GB2312" w:eastAsia="仿宋_GB2312" w:hAnsi="仿宋_GB2312" w:cs="仿宋_GB2312"/>
          <w:sz w:val="32"/>
          <w:szCs w:val="32"/>
        </w:rPr>
      </w:pPr>
      <w:r>
        <w:rPr>
          <w:rFonts w:ascii="仿宋_GB2312" w:eastAsia="仿宋_GB2312" w:hint="eastAsia"/>
          <w:color w:val="000000" w:themeColor="text1"/>
          <w:sz w:val="32"/>
          <w:szCs w:val="32"/>
        </w:rPr>
        <w:t>（十一）沙河口区星河二路</w:t>
      </w:r>
      <w:r w:rsidRPr="00F779D5">
        <w:rPr>
          <w:rFonts w:ascii="仿宋_GB2312" w:eastAsia="仿宋_GB2312" w:hint="eastAsia"/>
          <w:color w:val="000000" w:themeColor="text1"/>
          <w:sz w:val="32"/>
          <w:szCs w:val="32"/>
          <w:vertAlign w:val="superscript"/>
        </w:rPr>
        <w:t>[</w:t>
      </w:r>
      <w:r>
        <w:rPr>
          <w:rFonts w:ascii="仿宋_GB2312" w:eastAsia="仿宋_GB2312"/>
          <w:color w:val="000000" w:themeColor="text1"/>
          <w:sz w:val="32"/>
          <w:szCs w:val="32"/>
          <w:vertAlign w:val="superscript"/>
        </w:rPr>
        <w:t>11</w:t>
      </w:r>
      <w:r w:rsidRPr="00F779D5">
        <w:rPr>
          <w:rFonts w:ascii="仿宋_GB2312" w:eastAsia="仿宋_GB2312" w:hint="eastAsia"/>
          <w:color w:val="000000" w:themeColor="text1"/>
          <w:sz w:val="32"/>
          <w:szCs w:val="32"/>
          <w:vertAlign w:val="superscript"/>
        </w:rPr>
        <w:t>]</w:t>
      </w:r>
      <w:r>
        <w:rPr>
          <w:rFonts w:ascii="仿宋_GB2312" w:eastAsia="仿宋_GB2312" w:hint="eastAsia"/>
          <w:color w:val="000000" w:themeColor="text1"/>
          <w:sz w:val="32"/>
          <w:szCs w:val="32"/>
        </w:rPr>
        <w:t>的会展路至星海外环西路路段，改为</w:t>
      </w:r>
      <w:r w:rsidRPr="002529B4">
        <w:rPr>
          <w:rFonts w:ascii="仿宋_GB2312" w:eastAsia="仿宋_GB2312" w:hint="eastAsia"/>
          <w:color w:val="000000" w:themeColor="text1"/>
          <w:sz w:val="32"/>
          <w:szCs w:val="32"/>
        </w:rPr>
        <w:t>一切车辆由北向南</w:t>
      </w:r>
      <w:r>
        <w:rPr>
          <w:rFonts w:ascii="仿宋_GB2312" w:eastAsia="仿宋_GB2312" w:hint="eastAsia"/>
          <w:color w:val="000000" w:themeColor="text1"/>
          <w:sz w:val="32"/>
          <w:szCs w:val="32"/>
        </w:rPr>
        <w:t>方向</w:t>
      </w:r>
      <w:r w:rsidRPr="002529B4">
        <w:rPr>
          <w:rFonts w:ascii="仿宋_GB2312" w:eastAsia="仿宋_GB2312" w:hint="eastAsia"/>
          <w:color w:val="000000" w:themeColor="text1"/>
          <w:sz w:val="32"/>
          <w:szCs w:val="32"/>
        </w:rPr>
        <w:t>行驶的单行路</w:t>
      </w:r>
      <w:r w:rsidRPr="002529B4">
        <w:rPr>
          <w:rFonts w:ascii="仿宋_GB2312" w:eastAsia="仿宋_GB2312" w:hAnsi="仿宋_GB2312" w:cs="仿宋_GB2312" w:hint="eastAsia"/>
          <w:sz w:val="32"/>
          <w:szCs w:val="32"/>
        </w:rPr>
        <w:t>。</w:t>
      </w:r>
    </w:p>
    <w:p w:rsidR="00052B83" w:rsidRDefault="00052B83" w:rsidP="00052B83">
      <w:pPr>
        <w:widowControl/>
        <w:adjustRightInd w:val="0"/>
        <w:snapToGrid w:val="0"/>
        <w:spacing w:line="54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注</w:t>
      </w:r>
      <w:r>
        <w:rPr>
          <w:rFonts w:ascii="仿宋_GB2312" w:eastAsia="仿宋_GB2312" w:hAnsi="仿宋_GB2312" w:cs="仿宋_GB2312"/>
          <w:sz w:val="32"/>
          <w:szCs w:val="32"/>
        </w:rPr>
        <w:t>：</w:t>
      </w:r>
      <w:r w:rsidRPr="00E55A19">
        <w:rPr>
          <w:rFonts w:ascii="仿宋_GB2312" w:eastAsia="仿宋_GB2312" w:hint="eastAsia"/>
          <w:color w:val="000000" w:themeColor="text1"/>
          <w:sz w:val="32"/>
          <w:szCs w:val="32"/>
        </w:rPr>
        <w:t>[</w:t>
      </w:r>
      <w:r w:rsidRPr="00E55A19">
        <w:rPr>
          <w:rFonts w:ascii="仿宋_GB2312" w:eastAsia="仿宋_GB2312"/>
          <w:color w:val="000000" w:themeColor="text1"/>
          <w:sz w:val="32"/>
          <w:szCs w:val="32"/>
        </w:rPr>
        <w:t>10</w:t>
      </w:r>
      <w:r w:rsidRPr="00E55A19">
        <w:rPr>
          <w:rFonts w:ascii="仿宋_GB2312" w:eastAsia="仿宋_GB2312" w:hint="eastAsia"/>
          <w:color w:val="000000" w:themeColor="text1"/>
          <w:sz w:val="32"/>
          <w:szCs w:val="32"/>
        </w:rPr>
        <w:t xml:space="preserve">] </w:t>
      </w:r>
      <w:r>
        <w:rPr>
          <w:rFonts w:ascii="仿宋_GB2312" w:eastAsia="仿宋_GB2312" w:hint="eastAsia"/>
          <w:color w:val="000000" w:themeColor="text1"/>
          <w:sz w:val="32"/>
          <w:szCs w:val="32"/>
        </w:rPr>
        <w:t>星河一路即</w:t>
      </w:r>
      <w:r>
        <w:rPr>
          <w:rFonts w:ascii="仿宋_GB2312" w:eastAsia="仿宋_GB2312"/>
          <w:color w:val="000000" w:themeColor="text1"/>
          <w:sz w:val="32"/>
          <w:szCs w:val="32"/>
        </w:rPr>
        <w:t>会展东路</w:t>
      </w:r>
      <w:r>
        <w:rPr>
          <w:rFonts w:ascii="仿宋_GB2312" w:eastAsia="仿宋_GB2312" w:hint="eastAsia"/>
          <w:color w:val="000000" w:themeColor="text1"/>
          <w:sz w:val="32"/>
          <w:szCs w:val="32"/>
        </w:rPr>
        <w:t>。</w:t>
      </w:r>
    </w:p>
    <w:p w:rsidR="00052B83" w:rsidRPr="00E55A19" w:rsidRDefault="00052B83" w:rsidP="00052B83">
      <w:pPr>
        <w:widowControl/>
        <w:adjustRightInd w:val="0"/>
        <w:snapToGrid w:val="0"/>
        <w:spacing w:line="540" w:lineRule="exact"/>
        <w:ind w:firstLineChars="200" w:firstLine="640"/>
        <w:jc w:val="left"/>
        <w:rPr>
          <w:rFonts w:ascii="仿宋_GB2312" w:eastAsia="仿宋_GB2312" w:hAnsi="仿宋_GB2312" w:cs="仿宋_GB2312"/>
          <w:sz w:val="32"/>
          <w:szCs w:val="32"/>
        </w:rPr>
      </w:pPr>
      <w:r w:rsidRPr="00E55A19">
        <w:rPr>
          <w:rFonts w:ascii="仿宋_GB2312" w:eastAsia="仿宋_GB2312" w:hint="eastAsia"/>
          <w:color w:val="000000" w:themeColor="text1"/>
          <w:sz w:val="32"/>
          <w:szCs w:val="32"/>
        </w:rPr>
        <w:t>[</w:t>
      </w:r>
      <w:r w:rsidRPr="00E55A19">
        <w:rPr>
          <w:rFonts w:ascii="仿宋_GB2312" w:eastAsia="仿宋_GB2312"/>
          <w:color w:val="000000" w:themeColor="text1"/>
          <w:sz w:val="32"/>
          <w:szCs w:val="32"/>
        </w:rPr>
        <w:t>11</w:t>
      </w:r>
      <w:r w:rsidRPr="00E55A19">
        <w:rPr>
          <w:rFonts w:ascii="仿宋_GB2312" w:eastAsia="仿宋_GB2312" w:hint="eastAsia"/>
          <w:color w:val="000000" w:themeColor="text1"/>
          <w:sz w:val="32"/>
          <w:szCs w:val="32"/>
        </w:rPr>
        <w:t xml:space="preserve">] </w:t>
      </w:r>
      <w:r>
        <w:rPr>
          <w:rFonts w:ascii="仿宋_GB2312" w:eastAsia="仿宋_GB2312" w:hint="eastAsia"/>
          <w:color w:val="000000" w:themeColor="text1"/>
          <w:sz w:val="32"/>
          <w:szCs w:val="32"/>
        </w:rPr>
        <w:t>星河二路即</w:t>
      </w:r>
      <w:r>
        <w:rPr>
          <w:rFonts w:ascii="仿宋_GB2312" w:eastAsia="仿宋_GB2312"/>
          <w:color w:val="000000" w:themeColor="text1"/>
          <w:sz w:val="32"/>
          <w:szCs w:val="32"/>
        </w:rPr>
        <w:t>会展</w:t>
      </w:r>
      <w:r>
        <w:rPr>
          <w:rFonts w:ascii="仿宋_GB2312" w:eastAsia="仿宋_GB2312" w:hint="eastAsia"/>
          <w:color w:val="000000" w:themeColor="text1"/>
          <w:sz w:val="32"/>
          <w:szCs w:val="32"/>
        </w:rPr>
        <w:t>西</w:t>
      </w:r>
      <w:r>
        <w:rPr>
          <w:rFonts w:ascii="仿宋_GB2312" w:eastAsia="仿宋_GB2312"/>
          <w:color w:val="000000" w:themeColor="text1"/>
          <w:sz w:val="32"/>
          <w:szCs w:val="32"/>
        </w:rPr>
        <w:t>路</w:t>
      </w:r>
      <w:r>
        <w:rPr>
          <w:rFonts w:ascii="仿宋_GB2312" w:eastAsia="仿宋_GB2312" w:hint="eastAsia"/>
          <w:color w:val="000000" w:themeColor="text1"/>
          <w:sz w:val="32"/>
          <w:szCs w:val="32"/>
        </w:rPr>
        <w:t>。</w:t>
      </w:r>
    </w:p>
    <w:p w:rsidR="00052B83" w:rsidRDefault="00052B83" w:rsidP="00052B83">
      <w:pPr>
        <w:widowControl/>
        <w:adjustRightInd w:val="0"/>
        <w:snapToGrid w:val="0"/>
        <w:spacing w:line="540" w:lineRule="exact"/>
        <w:ind w:firstLineChars="200" w:firstLine="640"/>
        <w:jc w:val="left"/>
        <w:rPr>
          <w:rFonts w:ascii="仿宋_GB2312" w:eastAsia="仿宋_GB2312" w:hAnsi="仿宋_GB2312" w:cs="仿宋_GB2312"/>
          <w:sz w:val="32"/>
          <w:szCs w:val="32"/>
        </w:rPr>
      </w:pPr>
      <w:r>
        <w:rPr>
          <w:rFonts w:ascii="仿宋_GB2312" w:eastAsia="仿宋_GB2312" w:hint="eastAsia"/>
          <w:color w:val="000000" w:themeColor="text1"/>
          <w:sz w:val="32"/>
          <w:szCs w:val="32"/>
        </w:rPr>
        <w:t>（十二）沙河口</w:t>
      </w:r>
      <w:r>
        <w:rPr>
          <w:rFonts w:ascii="仿宋_GB2312" w:eastAsia="仿宋_GB2312"/>
          <w:color w:val="000000" w:themeColor="text1"/>
          <w:sz w:val="32"/>
          <w:szCs w:val="32"/>
        </w:rPr>
        <w:t>区</w:t>
      </w:r>
      <w:r>
        <w:rPr>
          <w:rFonts w:ascii="仿宋_GB2312" w:eastAsia="仿宋_GB2312" w:hint="eastAsia"/>
          <w:color w:val="000000" w:themeColor="text1"/>
          <w:sz w:val="32"/>
          <w:szCs w:val="32"/>
        </w:rPr>
        <w:t>星河街</w:t>
      </w:r>
      <w:r w:rsidRPr="00F779D5">
        <w:rPr>
          <w:rFonts w:ascii="仿宋_GB2312" w:eastAsia="仿宋_GB2312" w:hint="eastAsia"/>
          <w:color w:val="000000" w:themeColor="text1"/>
          <w:sz w:val="32"/>
          <w:szCs w:val="32"/>
          <w:vertAlign w:val="superscript"/>
        </w:rPr>
        <w:t>[</w:t>
      </w:r>
      <w:r>
        <w:rPr>
          <w:rFonts w:ascii="仿宋_GB2312" w:eastAsia="仿宋_GB2312"/>
          <w:color w:val="000000" w:themeColor="text1"/>
          <w:sz w:val="32"/>
          <w:szCs w:val="32"/>
          <w:vertAlign w:val="superscript"/>
        </w:rPr>
        <w:t>12</w:t>
      </w:r>
      <w:r w:rsidRPr="00F779D5">
        <w:rPr>
          <w:rFonts w:ascii="仿宋_GB2312" w:eastAsia="仿宋_GB2312" w:hint="eastAsia"/>
          <w:color w:val="000000" w:themeColor="text1"/>
          <w:sz w:val="32"/>
          <w:szCs w:val="32"/>
          <w:vertAlign w:val="superscript"/>
        </w:rPr>
        <w:t>]</w:t>
      </w:r>
      <w:r>
        <w:rPr>
          <w:rFonts w:ascii="仿宋_GB2312" w:eastAsia="仿宋_GB2312"/>
          <w:color w:val="000000" w:themeColor="text1"/>
          <w:sz w:val="32"/>
          <w:szCs w:val="32"/>
        </w:rPr>
        <w:t>的会展路至国宝桥路段，改为一切车辆</w:t>
      </w:r>
      <w:r w:rsidRPr="002529B4">
        <w:rPr>
          <w:rFonts w:ascii="仿宋_GB2312" w:eastAsia="仿宋_GB2312" w:hint="eastAsia"/>
          <w:color w:val="000000" w:themeColor="text1"/>
          <w:sz w:val="32"/>
          <w:szCs w:val="32"/>
        </w:rPr>
        <w:t>北向南</w:t>
      </w:r>
      <w:r>
        <w:rPr>
          <w:rFonts w:ascii="仿宋_GB2312" w:eastAsia="仿宋_GB2312" w:hint="eastAsia"/>
          <w:color w:val="000000" w:themeColor="text1"/>
          <w:sz w:val="32"/>
          <w:szCs w:val="32"/>
        </w:rPr>
        <w:t>方向</w:t>
      </w:r>
      <w:r w:rsidRPr="002529B4">
        <w:rPr>
          <w:rFonts w:ascii="仿宋_GB2312" w:eastAsia="仿宋_GB2312" w:hint="eastAsia"/>
          <w:color w:val="000000" w:themeColor="text1"/>
          <w:sz w:val="32"/>
          <w:szCs w:val="32"/>
        </w:rPr>
        <w:t>行驶的单行路</w:t>
      </w:r>
      <w:r w:rsidRPr="002529B4">
        <w:rPr>
          <w:rFonts w:ascii="仿宋_GB2312" w:eastAsia="仿宋_GB2312" w:hAnsi="仿宋_GB2312" w:cs="仿宋_GB2312" w:hint="eastAsia"/>
          <w:sz w:val="32"/>
          <w:szCs w:val="32"/>
        </w:rPr>
        <w:t>。</w:t>
      </w:r>
    </w:p>
    <w:p w:rsidR="00052B83" w:rsidRDefault="00052B83" w:rsidP="00052B83">
      <w:pPr>
        <w:widowControl/>
        <w:adjustRightInd w:val="0"/>
        <w:snapToGrid w:val="0"/>
        <w:spacing w:line="540" w:lineRule="exact"/>
        <w:ind w:firstLineChars="200" w:firstLine="640"/>
        <w:jc w:val="left"/>
        <w:rPr>
          <w:rFonts w:ascii="仿宋_GB2312" w:eastAsia="仿宋_GB2312"/>
          <w:color w:val="000000" w:themeColor="text1"/>
          <w:sz w:val="32"/>
          <w:szCs w:val="32"/>
        </w:rPr>
      </w:pPr>
      <w:r>
        <w:rPr>
          <w:rFonts w:ascii="仿宋_GB2312" w:eastAsia="仿宋_GB2312" w:hAnsi="仿宋_GB2312" w:cs="仿宋_GB2312" w:hint="eastAsia"/>
          <w:sz w:val="32"/>
          <w:szCs w:val="32"/>
        </w:rPr>
        <w:t>注</w:t>
      </w:r>
      <w:r>
        <w:rPr>
          <w:rFonts w:ascii="仿宋_GB2312" w:eastAsia="仿宋_GB2312" w:hAnsi="仿宋_GB2312" w:cs="仿宋_GB2312"/>
          <w:sz w:val="32"/>
          <w:szCs w:val="32"/>
        </w:rPr>
        <w:t>：</w:t>
      </w:r>
      <w:r w:rsidRPr="00E55A19">
        <w:rPr>
          <w:rFonts w:ascii="仿宋_GB2312" w:eastAsia="仿宋_GB2312" w:hint="eastAsia"/>
          <w:color w:val="000000" w:themeColor="text1"/>
          <w:sz w:val="32"/>
          <w:szCs w:val="32"/>
        </w:rPr>
        <w:t>[</w:t>
      </w:r>
      <w:r w:rsidRPr="00E55A19">
        <w:rPr>
          <w:rFonts w:ascii="仿宋_GB2312" w:eastAsia="仿宋_GB2312"/>
          <w:color w:val="000000" w:themeColor="text1"/>
          <w:sz w:val="32"/>
          <w:szCs w:val="32"/>
        </w:rPr>
        <w:t>12</w:t>
      </w:r>
      <w:r w:rsidRPr="00E55A19">
        <w:rPr>
          <w:rFonts w:ascii="仿宋_GB2312" w:eastAsia="仿宋_GB2312" w:hint="eastAsia"/>
          <w:color w:val="000000" w:themeColor="text1"/>
          <w:sz w:val="32"/>
          <w:szCs w:val="32"/>
        </w:rPr>
        <w:t xml:space="preserve">] </w:t>
      </w:r>
      <w:r>
        <w:rPr>
          <w:rFonts w:ascii="仿宋_GB2312" w:eastAsia="仿宋_GB2312" w:hint="eastAsia"/>
          <w:color w:val="000000" w:themeColor="text1"/>
          <w:sz w:val="32"/>
          <w:szCs w:val="32"/>
        </w:rPr>
        <w:t>星河街指星海广场E区与马栏河之间</w:t>
      </w:r>
      <w:r>
        <w:rPr>
          <w:rFonts w:ascii="仿宋_GB2312" w:eastAsia="仿宋_GB2312"/>
          <w:color w:val="000000" w:themeColor="text1"/>
          <w:sz w:val="32"/>
          <w:szCs w:val="32"/>
        </w:rPr>
        <w:t>的</w:t>
      </w:r>
      <w:r>
        <w:rPr>
          <w:rFonts w:ascii="仿宋_GB2312" w:eastAsia="仿宋_GB2312" w:hint="eastAsia"/>
          <w:color w:val="000000" w:themeColor="text1"/>
          <w:sz w:val="32"/>
          <w:szCs w:val="32"/>
        </w:rPr>
        <w:t>无名</w:t>
      </w:r>
      <w:r>
        <w:rPr>
          <w:rFonts w:ascii="仿宋_GB2312" w:eastAsia="仿宋_GB2312"/>
          <w:color w:val="000000" w:themeColor="text1"/>
          <w:sz w:val="32"/>
          <w:szCs w:val="32"/>
        </w:rPr>
        <w:t>道路</w:t>
      </w:r>
      <w:r>
        <w:rPr>
          <w:rFonts w:ascii="仿宋_GB2312" w:eastAsia="仿宋_GB2312" w:hint="eastAsia"/>
          <w:color w:val="000000" w:themeColor="text1"/>
          <w:sz w:val="32"/>
          <w:szCs w:val="32"/>
        </w:rPr>
        <w:t>。</w:t>
      </w:r>
    </w:p>
    <w:p w:rsidR="00052B83" w:rsidRDefault="00052B83" w:rsidP="00052B83">
      <w:pPr>
        <w:widowControl/>
        <w:adjustRightInd w:val="0"/>
        <w:snapToGrid w:val="0"/>
        <w:spacing w:line="540" w:lineRule="exact"/>
        <w:ind w:firstLineChars="200" w:firstLine="640"/>
        <w:jc w:val="left"/>
        <w:rPr>
          <w:rFonts w:ascii="仿宋_GB2312" w:eastAsia="仿宋_GB2312"/>
          <w:sz w:val="32"/>
          <w:szCs w:val="32"/>
        </w:rPr>
      </w:pPr>
      <w:r>
        <w:rPr>
          <w:rFonts w:ascii="仿宋_GB2312" w:eastAsia="仿宋_GB2312" w:hint="eastAsia"/>
          <w:color w:val="000000" w:themeColor="text1"/>
          <w:sz w:val="32"/>
          <w:szCs w:val="32"/>
        </w:rPr>
        <w:t>（十三）沙河口</w:t>
      </w:r>
      <w:r>
        <w:rPr>
          <w:rFonts w:ascii="仿宋_GB2312" w:eastAsia="仿宋_GB2312"/>
          <w:color w:val="000000" w:themeColor="text1"/>
          <w:sz w:val="32"/>
          <w:szCs w:val="32"/>
        </w:rPr>
        <w:t>区</w:t>
      </w:r>
      <w:r>
        <w:rPr>
          <w:rFonts w:ascii="仿宋_GB2312" w:eastAsia="仿宋_GB2312" w:hint="eastAsia"/>
          <w:color w:val="000000" w:themeColor="text1"/>
          <w:sz w:val="32"/>
          <w:szCs w:val="32"/>
        </w:rPr>
        <w:t>太原街</w:t>
      </w:r>
      <w:r>
        <w:rPr>
          <w:rFonts w:ascii="仿宋_GB2312" w:eastAsia="仿宋_GB2312"/>
          <w:color w:val="000000" w:themeColor="text1"/>
          <w:sz w:val="32"/>
          <w:szCs w:val="32"/>
        </w:rPr>
        <w:t>的国宝桥至会展路路段，改为一切车辆</w:t>
      </w:r>
      <w:r w:rsidRPr="002529B4">
        <w:rPr>
          <w:rFonts w:ascii="仿宋_GB2312" w:eastAsia="仿宋_GB2312" w:hint="eastAsia"/>
          <w:color w:val="000000" w:themeColor="text1"/>
          <w:sz w:val="32"/>
          <w:szCs w:val="32"/>
        </w:rPr>
        <w:t>南向北</w:t>
      </w:r>
      <w:r>
        <w:rPr>
          <w:rFonts w:ascii="仿宋_GB2312" w:eastAsia="仿宋_GB2312" w:hint="eastAsia"/>
          <w:color w:val="000000" w:themeColor="text1"/>
          <w:sz w:val="32"/>
          <w:szCs w:val="32"/>
        </w:rPr>
        <w:t>方向</w:t>
      </w:r>
      <w:r w:rsidRPr="002529B4">
        <w:rPr>
          <w:rFonts w:ascii="仿宋_GB2312" w:eastAsia="仿宋_GB2312" w:hint="eastAsia"/>
          <w:color w:val="000000" w:themeColor="text1"/>
          <w:sz w:val="32"/>
          <w:szCs w:val="32"/>
        </w:rPr>
        <w:t>行驶的单行路</w:t>
      </w:r>
      <w:r w:rsidRPr="002529B4">
        <w:rPr>
          <w:rFonts w:ascii="仿宋_GB2312" w:eastAsia="仿宋_GB2312" w:hAnsi="仿宋_GB2312" w:cs="仿宋_GB2312" w:hint="eastAsia"/>
          <w:sz w:val="32"/>
          <w:szCs w:val="32"/>
        </w:rPr>
        <w:t>。</w:t>
      </w:r>
      <w:r>
        <w:rPr>
          <w:rFonts w:ascii="仿宋_GB2312" w:eastAsia="仿宋_GB2312" w:hint="eastAsia"/>
          <w:sz w:val="32"/>
          <w:szCs w:val="32"/>
        </w:rPr>
        <w:t>（图</w:t>
      </w:r>
      <w:r>
        <w:rPr>
          <w:rFonts w:ascii="仿宋_GB2312" w:eastAsia="仿宋_GB2312"/>
          <w:sz w:val="32"/>
          <w:szCs w:val="32"/>
        </w:rPr>
        <w:t>10</w:t>
      </w:r>
      <w:r>
        <w:rPr>
          <w:rFonts w:ascii="仿宋_GB2312" w:eastAsia="仿宋_GB2312" w:hint="eastAsia"/>
          <w:sz w:val="32"/>
          <w:szCs w:val="32"/>
        </w:rPr>
        <w:t>）</w:t>
      </w:r>
    </w:p>
    <w:p w:rsidR="00052B83" w:rsidRDefault="00052B83" w:rsidP="00052B83">
      <w:pPr>
        <w:widowControl/>
        <w:adjustRightInd w:val="0"/>
        <w:snapToGrid w:val="0"/>
        <w:jc w:val="left"/>
        <w:rPr>
          <w:rFonts w:ascii="仿宋_GB2312" w:eastAsia="仿宋_GB2312" w:hAnsi="仿宋_GB2312" w:cs="仿宋_GB2312"/>
          <w:sz w:val="32"/>
          <w:szCs w:val="32"/>
        </w:rPr>
      </w:pPr>
      <w:r>
        <w:rPr>
          <w:noProof/>
        </w:rPr>
        <w:lastRenderedPageBreak/>
        <w:drawing>
          <wp:inline distT="0" distB="0" distL="0" distR="0">
            <wp:extent cx="5615940" cy="3515995"/>
            <wp:effectExtent l="0" t="0" r="381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615940" cy="3515995"/>
                    </a:xfrm>
                    <a:prstGeom prst="rect">
                      <a:avLst/>
                    </a:prstGeom>
                  </pic:spPr>
                </pic:pic>
              </a:graphicData>
            </a:graphic>
          </wp:inline>
        </w:drawing>
      </w:r>
    </w:p>
    <w:p w:rsidR="00052B83" w:rsidRPr="00A65DDC" w:rsidRDefault="00052B83" w:rsidP="00052B83">
      <w:pPr>
        <w:widowControl/>
        <w:adjustRightInd w:val="0"/>
        <w:snapToGrid w:val="0"/>
        <w:ind w:firstLineChars="50" w:firstLine="140"/>
        <w:jc w:val="center"/>
        <w:rPr>
          <w:rFonts w:ascii="仿宋_GB2312" w:eastAsia="仿宋_GB2312"/>
          <w:color w:val="000000" w:themeColor="text1"/>
          <w:sz w:val="28"/>
          <w:szCs w:val="28"/>
        </w:rPr>
      </w:pPr>
      <w:r w:rsidRPr="00A65DDC">
        <w:rPr>
          <w:rFonts w:ascii="仿宋_GB2312" w:eastAsia="仿宋_GB2312" w:hint="eastAsia"/>
          <w:color w:val="000000" w:themeColor="text1"/>
          <w:sz w:val="28"/>
          <w:szCs w:val="28"/>
        </w:rPr>
        <w:t>图</w:t>
      </w:r>
      <w:r>
        <w:rPr>
          <w:rFonts w:ascii="仿宋_GB2312" w:eastAsia="仿宋_GB2312"/>
          <w:color w:val="000000" w:themeColor="text1"/>
          <w:sz w:val="28"/>
          <w:szCs w:val="28"/>
        </w:rPr>
        <w:t>10</w:t>
      </w:r>
      <w:r>
        <w:rPr>
          <w:rFonts w:ascii="仿宋_GB2312" w:eastAsia="仿宋_GB2312" w:hint="eastAsia"/>
          <w:color w:val="000000" w:themeColor="text1"/>
          <w:sz w:val="28"/>
          <w:szCs w:val="28"/>
        </w:rPr>
        <w:t>星海广场周边</w:t>
      </w:r>
      <w:r>
        <w:rPr>
          <w:rFonts w:ascii="仿宋_GB2312" w:eastAsia="仿宋_GB2312"/>
          <w:color w:val="000000" w:themeColor="text1"/>
          <w:sz w:val="28"/>
          <w:szCs w:val="28"/>
        </w:rPr>
        <w:t>单行路</w:t>
      </w:r>
      <w:r>
        <w:rPr>
          <w:rFonts w:ascii="仿宋_GB2312" w:eastAsia="仿宋_GB2312" w:hint="eastAsia"/>
          <w:color w:val="000000" w:themeColor="text1"/>
          <w:sz w:val="28"/>
          <w:szCs w:val="28"/>
        </w:rPr>
        <w:t>及</w:t>
      </w:r>
      <w:r>
        <w:rPr>
          <w:rFonts w:ascii="仿宋_GB2312" w:eastAsia="仿宋_GB2312"/>
          <w:color w:val="000000" w:themeColor="text1"/>
          <w:sz w:val="28"/>
          <w:szCs w:val="28"/>
        </w:rPr>
        <w:t>步行街示意图</w:t>
      </w:r>
    </w:p>
    <w:p w:rsidR="00052B83" w:rsidRDefault="00052B83" w:rsidP="00052B83">
      <w:pPr>
        <w:ind w:firstLineChars="250" w:firstLine="800"/>
        <w:rPr>
          <w:rFonts w:ascii="仿宋_GB2312" w:eastAsia="仿宋_GB2312"/>
          <w:color w:val="000000" w:themeColor="text1"/>
          <w:sz w:val="32"/>
          <w:szCs w:val="32"/>
        </w:rPr>
      </w:pPr>
      <w:r>
        <w:rPr>
          <w:rFonts w:ascii="仿宋_GB2312" w:eastAsia="仿宋_GB2312" w:hint="eastAsia"/>
          <w:color w:val="000000" w:themeColor="text1"/>
          <w:sz w:val="32"/>
          <w:szCs w:val="32"/>
        </w:rPr>
        <w:t>调流</w:t>
      </w:r>
      <w:r>
        <w:rPr>
          <w:rFonts w:ascii="仿宋_GB2312" w:eastAsia="仿宋_GB2312"/>
          <w:color w:val="000000" w:themeColor="text1"/>
          <w:sz w:val="32"/>
          <w:szCs w:val="32"/>
        </w:rPr>
        <w:t>措施解读</w:t>
      </w:r>
      <w:r>
        <w:rPr>
          <w:rFonts w:ascii="仿宋_GB2312" w:eastAsia="仿宋_GB2312" w:hint="eastAsia"/>
          <w:color w:val="000000" w:themeColor="text1"/>
          <w:sz w:val="32"/>
          <w:szCs w:val="32"/>
        </w:rPr>
        <w:t>：星雨</w:t>
      </w:r>
      <w:r>
        <w:rPr>
          <w:rFonts w:ascii="仿宋_GB2312" w:eastAsia="仿宋_GB2312"/>
          <w:color w:val="000000" w:themeColor="text1"/>
          <w:sz w:val="32"/>
          <w:szCs w:val="32"/>
        </w:rPr>
        <w:t>北街是金玉星海和东方星海两个居住小区之间的联</w:t>
      </w:r>
      <w:r>
        <w:rPr>
          <w:rFonts w:ascii="仿宋_GB2312" w:eastAsia="仿宋_GB2312" w:hint="eastAsia"/>
          <w:color w:val="000000" w:themeColor="text1"/>
          <w:sz w:val="32"/>
          <w:szCs w:val="32"/>
        </w:rPr>
        <w:t>络</w:t>
      </w:r>
      <w:r>
        <w:rPr>
          <w:rFonts w:ascii="仿宋_GB2312" w:eastAsia="仿宋_GB2312"/>
          <w:color w:val="000000" w:themeColor="text1"/>
          <w:sz w:val="32"/>
          <w:szCs w:val="32"/>
        </w:rPr>
        <w:t>道路，路幅窄</w:t>
      </w:r>
      <w:r>
        <w:rPr>
          <w:rFonts w:ascii="仿宋_GB2312" w:eastAsia="仿宋_GB2312" w:hint="eastAsia"/>
          <w:color w:val="000000" w:themeColor="text1"/>
          <w:sz w:val="32"/>
          <w:szCs w:val="32"/>
        </w:rPr>
        <w:t>双向</w:t>
      </w:r>
      <w:r>
        <w:rPr>
          <w:rFonts w:ascii="仿宋_GB2312" w:eastAsia="仿宋_GB2312"/>
          <w:color w:val="000000" w:themeColor="text1"/>
          <w:sz w:val="32"/>
          <w:szCs w:val="32"/>
        </w:rPr>
        <w:t>通行会车困难，应</w:t>
      </w:r>
      <w:r>
        <w:rPr>
          <w:rFonts w:ascii="仿宋_GB2312" w:eastAsia="仿宋_GB2312" w:hint="eastAsia"/>
          <w:color w:val="000000" w:themeColor="text1"/>
          <w:sz w:val="32"/>
          <w:szCs w:val="32"/>
        </w:rPr>
        <w:t>周边</w:t>
      </w:r>
      <w:r>
        <w:rPr>
          <w:rFonts w:ascii="仿宋_GB2312" w:eastAsia="仿宋_GB2312"/>
          <w:color w:val="000000" w:themeColor="text1"/>
          <w:sz w:val="32"/>
          <w:szCs w:val="32"/>
        </w:rPr>
        <w:t>居民要求，此次改为北行单行路，南行方向车辆可由中山路</w:t>
      </w:r>
      <w:r>
        <w:rPr>
          <w:rFonts w:ascii="仿宋_GB2312" w:eastAsia="仿宋_GB2312" w:hint="eastAsia"/>
          <w:color w:val="000000" w:themeColor="text1"/>
          <w:sz w:val="32"/>
          <w:szCs w:val="32"/>
        </w:rPr>
        <w:t>—仲冬</w:t>
      </w:r>
      <w:r>
        <w:rPr>
          <w:rFonts w:ascii="仿宋_GB2312" w:eastAsia="仿宋_GB2312"/>
          <w:color w:val="000000" w:themeColor="text1"/>
          <w:sz w:val="32"/>
          <w:szCs w:val="32"/>
        </w:rPr>
        <w:t>路</w:t>
      </w:r>
      <w:r>
        <w:rPr>
          <w:rFonts w:ascii="仿宋_GB2312" w:eastAsia="仿宋_GB2312" w:hint="eastAsia"/>
          <w:color w:val="000000" w:themeColor="text1"/>
          <w:sz w:val="32"/>
          <w:szCs w:val="32"/>
        </w:rPr>
        <w:t>—星海外环</w:t>
      </w:r>
      <w:r>
        <w:rPr>
          <w:rFonts w:ascii="仿宋_GB2312" w:eastAsia="仿宋_GB2312"/>
          <w:color w:val="000000" w:themeColor="text1"/>
          <w:sz w:val="32"/>
          <w:szCs w:val="32"/>
        </w:rPr>
        <w:t>西路</w:t>
      </w:r>
      <w:r>
        <w:rPr>
          <w:rFonts w:ascii="仿宋_GB2312" w:eastAsia="仿宋_GB2312" w:hint="eastAsia"/>
          <w:color w:val="000000" w:themeColor="text1"/>
          <w:sz w:val="32"/>
          <w:szCs w:val="32"/>
        </w:rPr>
        <w:t>—星雨街</w:t>
      </w:r>
      <w:r>
        <w:rPr>
          <w:rFonts w:ascii="仿宋_GB2312" w:eastAsia="仿宋_GB2312"/>
          <w:color w:val="000000" w:themeColor="text1"/>
          <w:sz w:val="32"/>
          <w:szCs w:val="32"/>
        </w:rPr>
        <w:t>绕行。</w:t>
      </w:r>
    </w:p>
    <w:p w:rsidR="00052B83" w:rsidRDefault="00052B83" w:rsidP="00052B83">
      <w:pPr>
        <w:ind w:firstLineChars="250" w:firstLine="800"/>
        <w:rPr>
          <w:rFonts w:ascii="仿宋_GB2312" w:eastAsia="仿宋_GB2312"/>
          <w:color w:val="000000" w:themeColor="text1"/>
          <w:sz w:val="32"/>
          <w:szCs w:val="32"/>
        </w:rPr>
      </w:pPr>
      <w:r>
        <w:rPr>
          <w:rFonts w:ascii="仿宋_GB2312" w:eastAsia="仿宋_GB2312" w:hint="eastAsia"/>
          <w:color w:val="000000" w:themeColor="text1"/>
          <w:sz w:val="32"/>
          <w:szCs w:val="32"/>
        </w:rPr>
        <w:t>星河一路</w:t>
      </w:r>
      <w:r>
        <w:rPr>
          <w:rFonts w:ascii="仿宋_GB2312" w:eastAsia="仿宋_GB2312"/>
          <w:color w:val="000000" w:themeColor="text1"/>
          <w:sz w:val="32"/>
          <w:szCs w:val="32"/>
        </w:rPr>
        <w:t>和</w:t>
      </w:r>
      <w:r>
        <w:rPr>
          <w:rFonts w:ascii="仿宋_GB2312" w:eastAsia="仿宋_GB2312" w:hint="eastAsia"/>
          <w:color w:val="000000" w:themeColor="text1"/>
          <w:sz w:val="32"/>
          <w:szCs w:val="32"/>
        </w:rPr>
        <w:t>二路形成</w:t>
      </w:r>
      <w:r>
        <w:rPr>
          <w:rFonts w:ascii="仿宋_GB2312" w:eastAsia="仿宋_GB2312"/>
          <w:color w:val="000000" w:themeColor="text1"/>
          <w:sz w:val="32"/>
          <w:szCs w:val="32"/>
        </w:rPr>
        <w:t>配对单行路</w:t>
      </w:r>
      <w:r>
        <w:rPr>
          <w:rFonts w:ascii="仿宋_GB2312" w:eastAsia="仿宋_GB2312" w:hint="eastAsia"/>
          <w:color w:val="000000" w:themeColor="text1"/>
          <w:sz w:val="32"/>
          <w:szCs w:val="32"/>
        </w:rPr>
        <w:t>（在</w:t>
      </w:r>
      <w:r>
        <w:rPr>
          <w:rFonts w:ascii="仿宋_GB2312" w:eastAsia="仿宋_GB2312"/>
          <w:color w:val="000000" w:themeColor="text1"/>
          <w:sz w:val="32"/>
          <w:szCs w:val="32"/>
        </w:rPr>
        <w:t>历次大型</w:t>
      </w:r>
      <w:r>
        <w:rPr>
          <w:rFonts w:ascii="仿宋_GB2312" w:eastAsia="仿宋_GB2312" w:hint="eastAsia"/>
          <w:color w:val="000000" w:themeColor="text1"/>
          <w:sz w:val="32"/>
          <w:szCs w:val="32"/>
        </w:rPr>
        <w:t>活动</w:t>
      </w:r>
      <w:r>
        <w:rPr>
          <w:rFonts w:ascii="仿宋_GB2312" w:eastAsia="仿宋_GB2312"/>
          <w:color w:val="000000" w:themeColor="text1"/>
          <w:sz w:val="32"/>
          <w:szCs w:val="32"/>
        </w:rPr>
        <w:t>中实施过</w:t>
      </w:r>
      <w:r>
        <w:rPr>
          <w:rFonts w:ascii="仿宋_GB2312" w:eastAsia="仿宋_GB2312" w:hint="eastAsia"/>
          <w:color w:val="000000" w:themeColor="text1"/>
          <w:sz w:val="32"/>
          <w:szCs w:val="32"/>
        </w:rPr>
        <w:t>多次）；</w:t>
      </w:r>
      <w:r>
        <w:rPr>
          <w:rFonts w:ascii="仿宋_GB2312" w:eastAsia="仿宋_GB2312"/>
          <w:color w:val="000000" w:themeColor="text1"/>
          <w:sz w:val="32"/>
          <w:szCs w:val="32"/>
        </w:rPr>
        <w:t>星河街和太原街形成配对单行路</w:t>
      </w:r>
      <w:r>
        <w:rPr>
          <w:rFonts w:ascii="仿宋_GB2312" w:eastAsia="仿宋_GB2312" w:hint="eastAsia"/>
          <w:color w:val="000000" w:themeColor="text1"/>
          <w:sz w:val="32"/>
          <w:szCs w:val="32"/>
        </w:rPr>
        <w:t>（可以</w:t>
      </w:r>
      <w:r>
        <w:rPr>
          <w:rFonts w:ascii="仿宋_GB2312" w:eastAsia="仿宋_GB2312"/>
          <w:color w:val="000000" w:themeColor="text1"/>
          <w:sz w:val="32"/>
          <w:szCs w:val="32"/>
        </w:rPr>
        <w:t>理解为现有单行路网的延伸</w:t>
      </w:r>
      <w:r>
        <w:rPr>
          <w:rFonts w:ascii="仿宋_GB2312" w:eastAsia="仿宋_GB2312" w:hint="eastAsia"/>
          <w:color w:val="000000" w:themeColor="text1"/>
          <w:sz w:val="32"/>
          <w:szCs w:val="32"/>
        </w:rPr>
        <w:t>），</w:t>
      </w:r>
      <w:r>
        <w:rPr>
          <w:rFonts w:ascii="仿宋_GB2312" w:eastAsia="仿宋_GB2312"/>
          <w:color w:val="000000" w:themeColor="text1"/>
          <w:sz w:val="32"/>
          <w:szCs w:val="32"/>
        </w:rPr>
        <w:t>对于</w:t>
      </w:r>
      <w:r>
        <w:rPr>
          <w:rFonts w:ascii="仿宋_GB2312" w:eastAsia="仿宋_GB2312" w:hint="eastAsia"/>
          <w:color w:val="000000" w:themeColor="text1"/>
          <w:sz w:val="32"/>
          <w:szCs w:val="32"/>
        </w:rPr>
        <w:t>减少</w:t>
      </w:r>
      <w:r>
        <w:rPr>
          <w:rFonts w:ascii="仿宋_GB2312" w:eastAsia="仿宋_GB2312"/>
          <w:color w:val="000000" w:themeColor="text1"/>
          <w:sz w:val="32"/>
          <w:szCs w:val="32"/>
        </w:rPr>
        <w:t>星海广场周边</w:t>
      </w:r>
      <w:r>
        <w:rPr>
          <w:rFonts w:ascii="仿宋_GB2312" w:eastAsia="仿宋_GB2312" w:hint="eastAsia"/>
          <w:color w:val="000000" w:themeColor="text1"/>
          <w:sz w:val="32"/>
          <w:szCs w:val="32"/>
        </w:rPr>
        <w:t>路口交叉</w:t>
      </w:r>
      <w:r>
        <w:rPr>
          <w:rFonts w:ascii="仿宋_GB2312" w:eastAsia="仿宋_GB2312"/>
          <w:color w:val="000000" w:themeColor="text1"/>
          <w:sz w:val="32"/>
          <w:szCs w:val="32"/>
        </w:rPr>
        <w:t>冲突，</w:t>
      </w:r>
      <w:r>
        <w:rPr>
          <w:rFonts w:ascii="仿宋_GB2312" w:eastAsia="仿宋_GB2312" w:hint="eastAsia"/>
          <w:color w:val="000000" w:themeColor="text1"/>
          <w:sz w:val="32"/>
          <w:szCs w:val="32"/>
        </w:rPr>
        <w:t>提高</w:t>
      </w:r>
      <w:r>
        <w:rPr>
          <w:rFonts w:ascii="仿宋_GB2312" w:eastAsia="仿宋_GB2312"/>
          <w:color w:val="000000" w:themeColor="text1"/>
          <w:sz w:val="32"/>
          <w:szCs w:val="32"/>
        </w:rPr>
        <w:t>区域通行能力</w:t>
      </w:r>
      <w:r>
        <w:rPr>
          <w:rFonts w:ascii="仿宋_GB2312" w:eastAsia="仿宋_GB2312" w:hint="eastAsia"/>
          <w:color w:val="000000" w:themeColor="text1"/>
          <w:sz w:val="32"/>
          <w:szCs w:val="32"/>
        </w:rPr>
        <w:t>非常</w:t>
      </w:r>
      <w:r>
        <w:rPr>
          <w:rFonts w:ascii="仿宋_GB2312" w:eastAsia="仿宋_GB2312"/>
          <w:color w:val="000000" w:themeColor="text1"/>
          <w:sz w:val="32"/>
          <w:szCs w:val="32"/>
        </w:rPr>
        <w:t>必要。</w:t>
      </w:r>
    </w:p>
    <w:p w:rsidR="00052B83" w:rsidRDefault="00052B83" w:rsidP="00052B83">
      <w:pPr>
        <w:widowControl/>
        <w:adjustRightInd w:val="0"/>
        <w:snapToGrid w:val="0"/>
        <w:spacing w:line="540" w:lineRule="exact"/>
        <w:ind w:firstLineChars="200" w:firstLine="640"/>
        <w:jc w:val="left"/>
        <w:rPr>
          <w:rFonts w:ascii="仿宋_GB2312" w:eastAsia="仿宋_GB2312"/>
          <w:color w:val="000000" w:themeColor="text1"/>
          <w:sz w:val="32"/>
          <w:szCs w:val="32"/>
        </w:rPr>
      </w:pPr>
      <w:r>
        <w:rPr>
          <w:rFonts w:ascii="仿宋_GB2312" w:eastAsia="仿宋_GB2312" w:hint="eastAsia"/>
          <w:color w:val="000000" w:themeColor="text1"/>
          <w:sz w:val="32"/>
          <w:szCs w:val="32"/>
        </w:rPr>
        <w:t>（十四）西岗区北京街的高尔基路至胜利路路段，改为一切车辆由北向南方向行驶的单行路。（图1</w:t>
      </w:r>
      <w:r>
        <w:rPr>
          <w:rFonts w:ascii="仿宋_GB2312" w:eastAsia="仿宋_GB2312"/>
          <w:color w:val="000000" w:themeColor="text1"/>
          <w:sz w:val="32"/>
          <w:szCs w:val="32"/>
        </w:rPr>
        <w:t>1</w:t>
      </w:r>
      <w:r>
        <w:rPr>
          <w:rFonts w:ascii="仿宋_GB2312" w:eastAsia="仿宋_GB2312" w:hint="eastAsia"/>
          <w:color w:val="000000" w:themeColor="text1"/>
          <w:sz w:val="32"/>
          <w:szCs w:val="32"/>
        </w:rPr>
        <w:t>）</w:t>
      </w:r>
    </w:p>
    <w:p w:rsidR="00052B83" w:rsidRDefault="00052B83" w:rsidP="00052B83">
      <w:pPr>
        <w:widowControl/>
        <w:adjustRightInd w:val="0"/>
        <w:snapToGrid w:val="0"/>
        <w:jc w:val="left"/>
        <w:rPr>
          <w:rFonts w:ascii="仿宋_GB2312" w:eastAsia="仿宋_GB2312"/>
          <w:color w:val="000000" w:themeColor="text1"/>
          <w:sz w:val="32"/>
          <w:szCs w:val="32"/>
        </w:rPr>
      </w:pPr>
      <w:r w:rsidRPr="00CE3F2B">
        <w:rPr>
          <w:rFonts w:ascii="仿宋_GB2312" w:eastAsia="仿宋_GB2312"/>
          <w:noProof/>
          <w:color w:val="000000" w:themeColor="text1"/>
          <w:sz w:val="32"/>
          <w:szCs w:val="32"/>
        </w:rPr>
        <w:lastRenderedPageBreak/>
        <w:drawing>
          <wp:inline distT="0" distB="0" distL="0" distR="0">
            <wp:extent cx="5615940" cy="3524440"/>
            <wp:effectExtent l="0" t="0" r="3810" b="0"/>
            <wp:docPr id="1" name="图片 1" descr="D:\用户目录\我的文档\WeChat Files\kameiliduo1045\FileStorage\Temp\7b0ce889fa0ea06ac4c5e2a8c632f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用户目录\我的文档\WeChat Files\kameiliduo1045\FileStorage\Temp\7b0ce889fa0ea06ac4c5e2a8c632f3a.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5940" cy="3524440"/>
                    </a:xfrm>
                    <a:prstGeom prst="rect">
                      <a:avLst/>
                    </a:prstGeom>
                    <a:noFill/>
                    <a:ln>
                      <a:noFill/>
                    </a:ln>
                  </pic:spPr>
                </pic:pic>
              </a:graphicData>
            </a:graphic>
          </wp:inline>
        </w:drawing>
      </w:r>
    </w:p>
    <w:p w:rsidR="00052B83" w:rsidRPr="00A65DDC" w:rsidRDefault="00052B83" w:rsidP="00052B83">
      <w:pPr>
        <w:widowControl/>
        <w:adjustRightInd w:val="0"/>
        <w:snapToGrid w:val="0"/>
        <w:ind w:firstLineChars="50" w:firstLine="140"/>
        <w:jc w:val="center"/>
        <w:rPr>
          <w:rFonts w:ascii="仿宋_GB2312" w:eastAsia="仿宋_GB2312"/>
          <w:color w:val="000000" w:themeColor="text1"/>
          <w:sz w:val="28"/>
          <w:szCs w:val="28"/>
        </w:rPr>
      </w:pPr>
      <w:r w:rsidRPr="00A65DDC">
        <w:rPr>
          <w:rFonts w:ascii="仿宋_GB2312" w:eastAsia="仿宋_GB2312" w:hint="eastAsia"/>
          <w:color w:val="000000" w:themeColor="text1"/>
          <w:sz w:val="28"/>
          <w:szCs w:val="28"/>
        </w:rPr>
        <w:t>图</w:t>
      </w:r>
      <w:r>
        <w:rPr>
          <w:rFonts w:ascii="仿宋_GB2312" w:eastAsia="仿宋_GB2312"/>
          <w:color w:val="000000" w:themeColor="text1"/>
          <w:sz w:val="28"/>
          <w:szCs w:val="28"/>
        </w:rPr>
        <w:t>11</w:t>
      </w:r>
      <w:r>
        <w:rPr>
          <w:rFonts w:ascii="仿宋_GB2312" w:eastAsia="仿宋_GB2312" w:hint="eastAsia"/>
          <w:color w:val="000000" w:themeColor="text1"/>
          <w:sz w:val="28"/>
          <w:szCs w:val="28"/>
        </w:rPr>
        <w:t>北京街</w:t>
      </w:r>
      <w:r>
        <w:rPr>
          <w:rFonts w:ascii="仿宋_GB2312" w:eastAsia="仿宋_GB2312"/>
          <w:color w:val="000000" w:themeColor="text1"/>
          <w:sz w:val="28"/>
          <w:szCs w:val="28"/>
        </w:rPr>
        <w:t>单行路</w:t>
      </w:r>
      <w:r>
        <w:rPr>
          <w:rFonts w:ascii="仿宋_GB2312" w:eastAsia="仿宋_GB2312" w:hint="eastAsia"/>
          <w:color w:val="000000" w:themeColor="text1"/>
          <w:sz w:val="28"/>
          <w:szCs w:val="28"/>
        </w:rPr>
        <w:t>及</w:t>
      </w:r>
      <w:r>
        <w:rPr>
          <w:rFonts w:ascii="仿宋_GB2312" w:eastAsia="仿宋_GB2312"/>
          <w:color w:val="000000" w:themeColor="text1"/>
          <w:sz w:val="28"/>
          <w:szCs w:val="28"/>
        </w:rPr>
        <w:t>绕行示意图</w:t>
      </w:r>
    </w:p>
    <w:p w:rsidR="00052B83" w:rsidRDefault="00052B83" w:rsidP="00052B83">
      <w:pPr>
        <w:widowControl/>
        <w:adjustRightInd w:val="0"/>
        <w:snapToGrid w:val="0"/>
        <w:spacing w:line="540" w:lineRule="exact"/>
        <w:ind w:firstLineChars="200" w:firstLine="640"/>
        <w:jc w:val="left"/>
        <w:rPr>
          <w:rFonts w:ascii="仿宋_GB2312" w:eastAsia="仿宋_GB2312"/>
          <w:color w:val="000000" w:themeColor="text1"/>
          <w:sz w:val="32"/>
          <w:szCs w:val="32"/>
        </w:rPr>
      </w:pPr>
      <w:r>
        <w:rPr>
          <w:rFonts w:ascii="仿宋_GB2312" w:eastAsia="仿宋_GB2312" w:hint="eastAsia"/>
          <w:color w:val="000000" w:themeColor="text1"/>
          <w:sz w:val="32"/>
          <w:szCs w:val="32"/>
        </w:rPr>
        <w:t>调流</w:t>
      </w:r>
      <w:r>
        <w:rPr>
          <w:rFonts w:ascii="仿宋_GB2312" w:eastAsia="仿宋_GB2312"/>
          <w:color w:val="000000" w:themeColor="text1"/>
          <w:sz w:val="32"/>
          <w:szCs w:val="32"/>
        </w:rPr>
        <w:t>措施解读</w:t>
      </w:r>
      <w:r>
        <w:rPr>
          <w:rFonts w:ascii="仿宋_GB2312" w:eastAsia="仿宋_GB2312" w:hint="eastAsia"/>
          <w:color w:val="000000" w:themeColor="text1"/>
          <w:sz w:val="32"/>
          <w:szCs w:val="32"/>
        </w:rPr>
        <w:t>：北京</w:t>
      </w:r>
      <w:r>
        <w:rPr>
          <w:rFonts w:ascii="仿宋_GB2312" w:eastAsia="仿宋_GB2312"/>
          <w:color w:val="000000" w:themeColor="text1"/>
          <w:sz w:val="32"/>
          <w:szCs w:val="32"/>
        </w:rPr>
        <w:t>街</w:t>
      </w:r>
      <w:r>
        <w:rPr>
          <w:rFonts w:ascii="仿宋_GB2312" w:eastAsia="仿宋_GB2312" w:hint="eastAsia"/>
          <w:color w:val="000000" w:themeColor="text1"/>
          <w:sz w:val="32"/>
          <w:szCs w:val="32"/>
        </w:rPr>
        <w:t>南行</w:t>
      </w:r>
      <w:r>
        <w:rPr>
          <w:rFonts w:ascii="仿宋_GB2312" w:eastAsia="仿宋_GB2312"/>
          <w:color w:val="000000" w:themeColor="text1"/>
          <w:sz w:val="32"/>
          <w:szCs w:val="32"/>
        </w:rPr>
        <w:t>单行路延伸至胜利路</w:t>
      </w:r>
      <w:r>
        <w:rPr>
          <w:rFonts w:ascii="仿宋_GB2312" w:eastAsia="仿宋_GB2312" w:hint="eastAsia"/>
          <w:color w:val="000000" w:themeColor="text1"/>
          <w:sz w:val="32"/>
          <w:szCs w:val="32"/>
        </w:rPr>
        <w:t>，缓解路段</w:t>
      </w:r>
      <w:r>
        <w:rPr>
          <w:rFonts w:ascii="仿宋_GB2312" w:eastAsia="仿宋_GB2312"/>
          <w:color w:val="000000" w:themeColor="text1"/>
          <w:sz w:val="32"/>
          <w:szCs w:val="32"/>
        </w:rPr>
        <w:t>蓄车能力不足造成的路口拥堵，</w:t>
      </w:r>
      <w:r>
        <w:rPr>
          <w:rFonts w:ascii="仿宋_GB2312" w:eastAsia="仿宋_GB2312" w:hint="eastAsia"/>
          <w:color w:val="000000" w:themeColor="text1"/>
          <w:sz w:val="32"/>
          <w:szCs w:val="32"/>
        </w:rPr>
        <w:t>北行受</w:t>
      </w:r>
      <w:r>
        <w:rPr>
          <w:rFonts w:ascii="仿宋_GB2312" w:eastAsia="仿宋_GB2312"/>
          <w:color w:val="000000" w:themeColor="text1"/>
          <w:sz w:val="32"/>
          <w:szCs w:val="32"/>
        </w:rPr>
        <w:t>限车辆由</w:t>
      </w:r>
      <w:r>
        <w:rPr>
          <w:rFonts w:ascii="仿宋_GB2312" w:eastAsia="仿宋_GB2312" w:hint="eastAsia"/>
          <w:color w:val="000000" w:themeColor="text1"/>
          <w:sz w:val="32"/>
          <w:szCs w:val="32"/>
        </w:rPr>
        <w:t>沈阳路—高尔基</w:t>
      </w:r>
      <w:r>
        <w:rPr>
          <w:rFonts w:ascii="仿宋_GB2312" w:eastAsia="仿宋_GB2312"/>
          <w:color w:val="000000" w:themeColor="text1"/>
          <w:sz w:val="32"/>
          <w:szCs w:val="32"/>
        </w:rPr>
        <w:t>路绕行。</w:t>
      </w:r>
    </w:p>
    <w:p w:rsidR="00052B83" w:rsidRDefault="00052B83" w:rsidP="00052B83">
      <w:pPr>
        <w:widowControl/>
        <w:adjustRightInd w:val="0"/>
        <w:snapToGrid w:val="0"/>
        <w:spacing w:line="54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（十五）西岗区</w:t>
      </w:r>
      <w:r>
        <w:rPr>
          <w:rFonts w:ascii="仿宋_GB2312" w:eastAsia="仿宋_GB2312" w:hAnsi="仿宋_GB2312" w:cs="仿宋_GB2312"/>
          <w:sz w:val="32"/>
          <w:szCs w:val="32"/>
        </w:rPr>
        <w:t>鞍山路</w:t>
      </w:r>
      <w:r>
        <w:rPr>
          <w:rFonts w:ascii="仿宋_GB2312" w:eastAsia="仿宋_GB2312" w:hAnsi="仿宋_GB2312" w:cs="仿宋_GB2312" w:hint="eastAsia"/>
          <w:sz w:val="32"/>
          <w:szCs w:val="32"/>
        </w:rPr>
        <w:t>与</w:t>
      </w:r>
      <w:r>
        <w:rPr>
          <w:rFonts w:ascii="仿宋_GB2312" w:eastAsia="仿宋_GB2312" w:hAnsi="仿宋_GB2312" w:cs="仿宋_GB2312"/>
          <w:sz w:val="32"/>
          <w:szCs w:val="32"/>
        </w:rPr>
        <w:t>珠</w:t>
      </w:r>
      <w:r>
        <w:rPr>
          <w:rFonts w:ascii="仿宋_GB2312" w:eastAsia="仿宋_GB2312" w:hAnsi="仿宋_GB2312" w:cs="仿宋_GB2312" w:hint="eastAsia"/>
          <w:sz w:val="32"/>
          <w:szCs w:val="32"/>
        </w:rPr>
        <w:t>海</w:t>
      </w:r>
      <w:r>
        <w:rPr>
          <w:rFonts w:ascii="仿宋_GB2312" w:eastAsia="仿宋_GB2312" w:hAnsi="仿宋_GB2312" w:cs="仿宋_GB2312"/>
          <w:sz w:val="32"/>
          <w:szCs w:val="32"/>
        </w:rPr>
        <w:t>街</w:t>
      </w:r>
      <w:r>
        <w:rPr>
          <w:rFonts w:ascii="仿宋_GB2312" w:eastAsia="仿宋_GB2312" w:hAnsi="仿宋_GB2312" w:cs="仿宋_GB2312" w:hint="eastAsia"/>
          <w:sz w:val="32"/>
          <w:szCs w:val="32"/>
        </w:rPr>
        <w:t>路口</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每日7时</w:t>
      </w:r>
      <w:r>
        <w:rPr>
          <w:rFonts w:ascii="仿宋_GB2312" w:eastAsia="仿宋_GB2312" w:hAnsi="仿宋_GB2312" w:cs="仿宋_GB2312"/>
          <w:sz w:val="32"/>
          <w:szCs w:val="32"/>
        </w:rPr>
        <w:t>至</w:t>
      </w:r>
      <w:r>
        <w:rPr>
          <w:rFonts w:ascii="仿宋_GB2312" w:eastAsia="仿宋_GB2312" w:hAnsi="仿宋_GB2312" w:cs="仿宋_GB2312" w:hint="eastAsia"/>
          <w:sz w:val="32"/>
          <w:szCs w:val="32"/>
        </w:rPr>
        <w:t>8时</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12时</w:t>
      </w:r>
      <w:r>
        <w:rPr>
          <w:rFonts w:ascii="仿宋_GB2312" w:eastAsia="仿宋_GB2312" w:hAnsi="仿宋_GB2312" w:cs="仿宋_GB2312"/>
          <w:sz w:val="32"/>
          <w:szCs w:val="32"/>
        </w:rPr>
        <w:t>至</w:t>
      </w:r>
      <w:r>
        <w:rPr>
          <w:rFonts w:ascii="仿宋_GB2312" w:eastAsia="仿宋_GB2312" w:hAnsi="仿宋_GB2312" w:cs="仿宋_GB2312" w:hint="eastAsia"/>
          <w:sz w:val="32"/>
          <w:szCs w:val="32"/>
        </w:rPr>
        <w:t>13时</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17时30分</w:t>
      </w:r>
      <w:r>
        <w:rPr>
          <w:rFonts w:ascii="仿宋_GB2312" w:eastAsia="仿宋_GB2312" w:hAnsi="仿宋_GB2312" w:cs="仿宋_GB2312"/>
          <w:sz w:val="32"/>
          <w:szCs w:val="32"/>
        </w:rPr>
        <w:t>至</w:t>
      </w:r>
      <w:r>
        <w:rPr>
          <w:rFonts w:ascii="仿宋_GB2312" w:eastAsia="仿宋_GB2312" w:hAnsi="仿宋_GB2312" w:cs="仿宋_GB2312" w:hint="eastAsia"/>
          <w:sz w:val="32"/>
          <w:szCs w:val="32"/>
        </w:rPr>
        <w:t>18时30分</w:t>
      </w:r>
      <w:r>
        <w:rPr>
          <w:rFonts w:ascii="仿宋_GB2312" w:eastAsia="仿宋_GB2312" w:hAnsi="仿宋_GB2312" w:cs="仿宋_GB2312"/>
          <w:sz w:val="32"/>
          <w:szCs w:val="32"/>
        </w:rPr>
        <w:t>，禁止</w:t>
      </w:r>
      <w:r>
        <w:rPr>
          <w:rFonts w:ascii="仿宋_GB2312" w:eastAsia="仿宋_GB2312"/>
          <w:color w:val="000000" w:themeColor="text1"/>
          <w:sz w:val="32"/>
          <w:szCs w:val="32"/>
        </w:rPr>
        <w:t>一切</w:t>
      </w:r>
      <w:r>
        <w:rPr>
          <w:rFonts w:ascii="仿宋_GB2312" w:eastAsia="仿宋_GB2312" w:hAnsi="仿宋_GB2312" w:cs="仿宋_GB2312"/>
          <w:sz w:val="32"/>
          <w:szCs w:val="32"/>
        </w:rPr>
        <w:t>车辆由</w:t>
      </w:r>
      <w:r>
        <w:rPr>
          <w:rFonts w:ascii="仿宋_GB2312" w:eastAsia="仿宋_GB2312" w:hAnsi="仿宋_GB2312" w:cs="仿宋_GB2312" w:hint="eastAsia"/>
          <w:sz w:val="32"/>
          <w:szCs w:val="32"/>
        </w:rPr>
        <w:t>东</w:t>
      </w:r>
      <w:r>
        <w:rPr>
          <w:rFonts w:ascii="仿宋_GB2312" w:eastAsia="仿宋_GB2312" w:hAnsi="仿宋_GB2312" w:cs="仿宋_GB2312"/>
          <w:sz w:val="32"/>
          <w:szCs w:val="32"/>
        </w:rPr>
        <w:t>向南方向和由南</w:t>
      </w:r>
      <w:r>
        <w:rPr>
          <w:rFonts w:ascii="仿宋_GB2312" w:eastAsia="仿宋_GB2312" w:hAnsi="仿宋_GB2312" w:cs="仿宋_GB2312" w:hint="eastAsia"/>
          <w:sz w:val="32"/>
          <w:szCs w:val="32"/>
        </w:rPr>
        <w:t>向</w:t>
      </w:r>
      <w:r>
        <w:rPr>
          <w:rFonts w:ascii="仿宋_GB2312" w:eastAsia="仿宋_GB2312" w:hAnsi="仿宋_GB2312" w:cs="仿宋_GB2312"/>
          <w:sz w:val="32"/>
          <w:szCs w:val="32"/>
        </w:rPr>
        <w:t>西方向左转弯。</w:t>
      </w:r>
    </w:p>
    <w:p w:rsidR="00052B83" w:rsidRDefault="00052B83" w:rsidP="00052B83">
      <w:pPr>
        <w:widowControl/>
        <w:adjustRightInd w:val="0"/>
        <w:snapToGrid w:val="0"/>
        <w:spacing w:line="540" w:lineRule="exact"/>
        <w:ind w:firstLineChars="200" w:firstLine="640"/>
        <w:jc w:val="left"/>
        <w:rPr>
          <w:rFonts w:ascii="仿宋_GB2312" w:eastAsia="仿宋_GB2312"/>
          <w:color w:val="000000" w:themeColor="text1"/>
          <w:sz w:val="32"/>
          <w:szCs w:val="32"/>
        </w:rPr>
      </w:pPr>
      <w:r>
        <w:rPr>
          <w:rFonts w:ascii="仿宋_GB2312" w:eastAsia="仿宋_GB2312" w:hint="eastAsia"/>
          <w:color w:val="000000" w:themeColor="text1"/>
          <w:sz w:val="32"/>
          <w:szCs w:val="32"/>
        </w:rPr>
        <w:t>调流</w:t>
      </w:r>
      <w:r>
        <w:rPr>
          <w:rFonts w:ascii="仿宋_GB2312" w:eastAsia="仿宋_GB2312"/>
          <w:color w:val="000000" w:themeColor="text1"/>
          <w:sz w:val="32"/>
          <w:szCs w:val="32"/>
        </w:rPr>
        <w:t>措施解读</w:t>
      </w:r>
      <w:r>
        <w:rPr>
          <w:rFonts w:ascii="仿宋_GB2312" w:eastAsia="仿宋_GB2312" w:hint="eastAsia"/>
          <w:color w:val="000000" w:themeColor="text1"/>
          <w:sz w:val="32"/>
          <w:szCs w:val="32"/>
        </w:rPr>
        <w:t>：车辆</w:t>
      </w:r>
      <w:r>
        <w:rPr>
          <w:rFonts w:ascii="仿宋_GB2312" w:eastAsia="仿宋_GB2312"/>
          <w:color w:val="000000" w:themeColor="text1"/>
          <w:sz w:val="32"/>
          <w:szCs w:val="32"/>
        </w:rPr>
        <w:t>在长春</w:t>
      </w:r>
      <w:r>
        <w:rPr>
          <w:rFonts w:ascii="仿宋_GB2312" w:eastAsia="仿宋_GB2312" w:hint="eastAsia"/>
          <w:color w:val="000000" w:themeColor="text1"/>
          <w:sz w:val="32"/>
          <w:szCs w:val="32"/>
        </w:rPr>
        <w:t>路</w:t>
      </w:r>
      <w:r>
        <w:rPr>
          <w:rFonts w:ascii="仿宋_GB2312" w:eastAsia="仿宋_GB2312"/>
          <w:color w:val="000000" w:themeColor="text1"/>
          <w:sz w:val="32"/>
          <w:szCs w:val="32"/>
        </w:rPr>
        <w:t>小学</w:t>
      </w:r>
      <w:r>
        <w:rPr>
          <w:rFonts w:ascii="仿宋_GB2312" w:eastAsia="仿宋_GB2312" w:hint="eastAsia"/>
          <w:color w:val="000000" w:themeColor="text1"/>
          <w:sz w:val="32"/>
          <w:szCs w:val="32"/>
        </w:rPr>
        <w:t>门前</w:t>
      </w:r>
      <w:r>
        <w:rPr>
          <w:rFonts w:ascii="仿宋_GB2312" w:eastAsia="仿宋_GB2312"/>
          <w:color w:val="000000" w:themeColor="text1"/>
          <w:sz w:val="32"/>
          <w:szCs w:val="32"/>
        </w:rPr>
        <w:t>人行横道线路口，左转或者</w:t>
      </w:r>
      <w:r>
        <w:rPr>
          <w:rFonts w:ascii="仿宋_GB2312" w:eastAsia="仿宋_GB2312" w:hint="eastAsia"/>
          <w:color w:val="000000" w:themeColor="text1"/>
          <w:sz w:val="32"/>
          <w:szCs w:val="32"/>
        </w:rPr>
        <w:t>掉头</w:t>
      </w:r>
      <w:r>
        <w:rPr>
          <w:rFonts w:ascii="仿宋_GB2312" w:eastAsia="仿宋_GB2312"/>
          <w:color w:val="000000" w:themeColor="text1"/>
          <w:sz w:val="32"/>
          <w:szCs w:val="32"/>
        </w:rPr>
        <w:t>，</w:t>
      </w:r>
      <w:r>
        <w:rPr>
          <w:rFonts w:ascii="仿宋_GB2312" w:eastAsia="仿宋_GB2312" w:hint="eastAsia"/>
          <w:color w:val="000000" w:themeColor="text1"/>
          <w:sz w:val="32"/>
          <w:szCs w:val="32"/>
        </w:rPr>
        <w:t>存在</w:t>
      </w:r>
      <w:r>
        <w:rPr>
          <w:rFonts w:ascii="仿宋_GB2312" w:eastAsia="仿宋_GB2312"/>
          <w:color w:val="000000" w:themeColor="text1"/>
          <w:sz w:val="32"/>
          <w:szCs w:val="32"/>
        </w:rPr>
        <w:t>明显的交叉冲突，</w:t>
      </w:r>
      <w:r>
        <w:rPr>
          <w:rFonts w:ascii="仿宋_GB2312" w:eastAsia="仿宋_GB2312" w:hint="eastAsia"/>
          <w:color w:val="000000" w:themeColor="text1"/>
          <w:sz w:val="32"/>
          <w:szCs w:val="32"/>
        </w:rPr>
        <w:t>为降低安全</w:t>
      </w:r>
      <w:r>
        <w:rPr>
          <w:rFonts w:ascii="仿宋_GB2312" w:eastAsia="仿宋_GB2312"/>
          <w:color w:val="000000" w:themeColor="text1"/>
          <w:sz w:val="32"/>
          <w:szCs w:val="32"/>
        </w:rPr>
        <w:t>风险，</w:t>
      </w:r>
      <w:r>
        <w:rPr>
          <w:rFonts w:ascii="仿宋_GB2312" w:eastAsia="仿宋_GB2312" w:hint="eastAsia"/>
          <w:color w:val="000000" w:themeColor="text1"/>
          <w:sz w:val="32"/>
          <w:szCs w:val="32"/>
        </w:rPr>
        <w:t>在</w:t>
      </w:r>
      <w:r>
        <w:rPr>
          <w:rFonts w:ascii="仿宋_GB2312" w:eastAsia="仿宋_GB2312"/>
          <w:color w:val="000000" w:themeColor="text1"/>
          <w:sz w:val="32"/>
          <w:szCs w:val="32"/>
        </w:rPr>
        <w:t>上下学时段禁止车辆</w:t>
      </w:r>
      <w:r>
        <w:rPr>
          <w:rFonts w:ascii="仿宋_GB2312" w:eastAsia="仿宋_GB2312" w:hint="eastAsia"/>
          <w:color w:val="000000" w:themeColor="text1"/>
          <w:sz w:val="32"/>
          <w:szCs w:val="32"/>
        </w:rPr>
        <w:t>校前路口</w:t>
      </w:r>
      <w:r>
        <w:rPr>
          <w:rFonts w:ascii="仿宋_GB2312" w:eastAsia="仿宋_GB2312"/>
          <w:color w:val="000000" w:themeColor="text1"/>
          <w:sz w:val="32"/>
          <w:szCs w:val="32"/>
        </w:rPr>
        <w:t>左转和掉头</w:t>
      </w:r>
      <w:r>
        <w:rPr>
          <w:rFonts w:ascii="仿宋_GB2312" w:eastAsia="仿宋_GB2312" w:hint="eastAsia"/>
          <w:color w:val="000000" w:themeColor="text1"/>
          <w:sz w:val="32"/>
          <w:szCs w:val="32"/>
        </w:rPr>
        <w:t>，</w:t>
      </w:r>
      <w:r>
        <w:rPr>
          <w:rFonts w:ascii="仿宋_GB2312" w:eastAsia="仿宋_GB2312"/>
          <w:color w:val="000000" w:themeColor="text1"/>
          <w:sz w:val="32"/>
          <w:szCs w:val="32"/>
        </w:rPr>
        <w:t>受限车</w:t>
      </w:r>
      <w:r>
        <w:rPr>
          <w:rFonts w:ascii="仿宋_GB2312" w:eastAsia="仿宋_GB2312" w:hint="eastAsia"/>
          <w:color w:val="000000" w:themeColor="text1"/>
          <w:sz w:val="32"/>
          <w:szCs w:val="32"/>
        </w:rPr>
        <w:t>辆</w:t>
      </w:r>
      <w:r>
        <w:rPr>
          <w:rFonts w:ascii="仿宋_GB2312" w:eastAsia="仿宋_GB2312"/>
          <w:color w:val="000000" w:themeColor="text1"/>
          <w:sz w:val="32"/>
          <w:szCs w:val="32"/>
        </w:rPr>
        <w:t>可由上下游</w:t>
      </w:r>
      <w:r>
        <w:rPr>
          <w:rFonts w:ascii="仿宋_GB2312" w:eastAsia="仿宋_GB2312" w:hint="eastAsia"/>
          <w:color w:val="000000" w:themeColor="text1"/>
          <w:sz w:val="32"/>
          <w:szCs w:val="32"/>
        </w:rPr>
        <w:t>路口</w:t>
      </w:r>
      <w:r>
        <w:rPr>
          <w:rFonts w:ascii="仿宋_GB2312" w:eastAsia="仿宋_GB2312"/>
          <w:color w:val="000000" w:themeColor="text1"/>
          <w:sz w:val="32"/>
          <w:szCs w:val="32"/>
        </w:rPr>
        <w:t>完成左转或者掉头。</w:t>
      </w:r>
      <w:r>
        <w:rPr>
          <w:rFonts w:ascii="仿宋_GB2312" w:eastAsia="仿宋_GB2312" w:hint="eastAsia"/>
          <w:color w:val="000000" w:themeColor="text1"/>
          <w:sz w:val="32"/>
          <w:szCs w:val="32"/>
        </w:rPr>
        <w:t>（图12）</w:t>
      </w:r>
    </w:p>
    <w:p w:rsidR="00052B83" w:rsidRDefault="00052B83" w:rsidP="00052B83">
      <w:pPr>
        <w:widowControl/>
        <w:adjustRightInd w:val="0"/>
        <w:snapToGrid w:val="0"/>
        <w:jc w:val="left"/>
        <w:rPr>
          <w:rFonts w:ascii="仿宋_GB2312" w:eastAsia="仿宋_GB2312" w:hAnsi="仿宋_GB2312" w:cs="仿宋_GB2312"/>
          <w:sz w:val="32"/>
          <w:szCs w:val="32"/>
        </w:rPr>
      </w:pPr>
      <w:r w:rsidRPr="00CE3F2B">
        <w:rPr>
          <w:rFonts w:ascii="仿宋_GB2312" w:eastAsia="仿宋_GB2312" w:hAnsi="仿宋_GB2312" w:cs="仿宋_GB2312"/>
          <w:noProof/>
          <w:sz w:val="32"/>
          <w:szCs w:val="32"/>
        </w:rPr>
        <w:lastRenderedPageBreak/>
        <w:drawing>
          <wp:inline distT="0" distB="0" distL="0" distR="0">
            <wp:extent cx="5615940" cy="3539711"/>
            <wp:effectExtent l="0" t="0" r="3810" b="3810"/>
            <wp:docPr id="2" name="图片 2" descr="D:\用户目录\我的文档\WeChat Files\kameiliduo1045\FileStorage\Temp\5595f229b2487d0f500797e8023c9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用户目录\我的文档\WeChat Files\kameiliduo1045\FileStorage\Temp\5595f229b2487d0f500797e8023c9c4.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5940" cy="3539711"/>
                    </a:xfrm>
                    <a:prstGeom prst="rect">
                      <a:avLst/>
                    </a:prstGeom>
                    <a:noFill/>
                    <a:ln>
                      <a:noFill/>
                    </a:ln>
                  </pic:spPr>
                </pic:pic>
              </a:graphicData>
            </a:graphic>
          </wp:inline>
        </w:drawing>
      </w:r>
    </w:p>
    <w:p w:rsidR="00052B83" w:rsidRPr="00A65DDC" w:rsidRDefault="00052B83" w:rsidP="00052B83">
      <w:pPr>
        <w:widowControl/>
        <w:adjustRightInd w:val="0"/>
        <w:snapToGrid w:val="0"/>
        <w:ind w:firstLineChars="50" w:firstLine="140"/>
        <w:jc w:val="center"/>
        <w:rPr>
          <w:rFonts w:ascii="仿宋_GB2312" w:eastAsia="仿宋_GB2312"/>
          <w:color w:val="000000" w:themeColor="text1"/>
          <w:sz w:val="28"/>
          <w:szCs w:val="28"/>
        </w:rPr>
      </w:pPr>
      <w:r w:rsidRPr="00A65DDC">
        <w:rPr>
          <w:rFonts w:ascii="仿宋_GB2312" w:eastAsia="仿宋_GB2312" w:hint="eastAsia"/>
          <w:color w:val="000000" w:themeColor="text1"/>
          <w:sz w:val="28"/>
          <w:szCs w:val="28"/>
        </w:rPr>
        <w:t>图</w:t>
      </w:r>
      <w:r>
        <w:rPr>
          <w:rFonts w:ascii="仿宋_GB2312" w:eastAsia="仿宋_GB2312"/>
          <w:color w:val="000000" w:themeColor="text1"/>
          <w:sz w:val="28"/>
          <w:szCs w:val="28"/>
        </w:rPr>
        <w:t>12</w:t>
      </w:r>
      <w:r>
        <w:rPr>
          <w:rFonts w:ascii="仿宋_GB2312" w:eastAsia="仿宋_GB2312" w:hint="eastAsia"/>
          <w:color w:val="000000" w:themeColor="text1"/>
          <w:sz w:val="28"/>
          <w:szCs w:val="28"/>
        </w:rPr>
        <w:t>长春路</w:t>
      </w:r>
      <w:r>
        <w:rPr>
          <w:rFonts w:ascii="仿宋_GB2312" w:eastAsia="仿宋_GB2312"/>
          <w:color w:val="000000" w:themeColor="text1"/>
          <w:sz w:val="28"/>
          <w:szCs w:val="28"/>
        </w:rPr>
        <w:t>小学周边示意图</w:t>
      </w:r>
    </w:p>
    <w:p w:rsidR="00052B83" w:rsidRDefault="00052B83" w:rsidP="00052B83">
      <w:pPr>
        <w:widowControl/>
        <w:adjustRightInd w:val="0"/>
        <w:snapToGrid w:val="0"/>
        <w:spacing w:line="540" w:lineRule="exact"/>
        <w:ind w:firstLineChars="200" w:firstLine="640"/>
        <w:jc w:val="left"/>
        <w:rPr>
          <w:rFonts w:ascii="仿宋_GB2312" w:eastAsia="仿宋_GB2312"/>
          <w:color w:val="000000" w:themeColor="text1"/>
          <w:sz w:val="32"/>
          <w:szCs w:val="32"/>
        </w:rPr>
      </w:pPr>
      <w:r>
        <w:rPr>
          <w:rFonts w:ascii="仿宋_GB2312" w:eastAsia="仿宋_GB2312" w:hint="eastAsia"/>
          <w:color w:val="000000" w:themeColor="text1"/>
          <w:sz w:val="32"/>
          <w:szCs w:val="32"/>
        </w:rPr>
        <w:t>（十六）</w:t>
      </w:r>
      <w:r w:rsidRPr="002529B4">
        <w:rPr>
          <w:rFonts w:ascii="仿宋_GB2312" w:eastAsia="仿宋_GB2312"/>
          <w:color w:val="000000" w:themeColor="text1"/>
          <w:sz w:val="32"/>
          <w:szCs w:val="32"/>
        </w:rPr>
        <w:t>沙河口区</w:t>
      </w:r>
      <w:r>
        <w:rPr>
          <w:rFonts w:ascii="仿宋_GB2312" w:eastAsia="仿宋_GB2312" w:hint="eastAsia"/>
          <w:color w:val="000000" w:themeColor="text1"/>
          <w:sz w:val="32"/>
          <w:szCs w:val="32"/>
        </w:rPr>
        <w:t>首秋街</w:t>
      </w:r>
      <w:r w:rsidRPr="00F779D5">
        <w:rPr>
          <w:rFonts w:ascii="仿宋_GB2312" w:eastAsia="仿宋_GB2312" w:hint="eastAsia"/>
          <w:color w:val="000000" w:themeColor="text1"/>
          <w:sz w:val="32"/>
          <w:szCs w:val="32"/>
          <w:vertAlign w:val="superscript"/>
        </w:rPr>
        <w:t>[</w:t>
      </w:r>
      <w:r>
        <w:rPr>
          <w:rFonts w:ascii="仿宋_GB2312" w:eastAsia="仿宋_GB2312"/>
          <w:color w:val="000000" w:themeColor="text1"/>
          <w:sz w:val="32"/>
          <w:szCs w:val="32"/>
          <w:vertAlign w:val="superscript"/>
        </w:rPr>
        <w:t>13</w:t>
      </w:r>
      <w:r w:rsidRPr="00F779D5">
        <w:rPr>
          <w:rFonts w:ascii="仿宋_GB2312" w:eastAsia="仿宋_GB2312" w:hint="eastAsia"/>
          <w:color w:val="000000" w:themeColor="text1"/>
          <w:sz w:val="32"/>
          <w:szCs w:val="32"/>
          <w:vertAlign w:val="superscript"/>
        </w:rPr>
        <w:t>]</w:t>
      </w:r>
      <w:r>
        <w:rPr>
          <w:rFonts w:ascii="仿宋_GB2312" w:eastAsia="仿宋_GB2312"/>
          <w:color w:val="000000" w:themeColor="text1"/>
          <w:sz w:val="32"/>
          <w:szCs w:val="32"/>
        </w:rPr>
        <w:t>的</w:t>
      </w:r>
      <w:r>
        <w:rPr>
          <w:rFonts w:ascii="仿宋_GB2312" w:eastAsia="仿宋_GB2312" w:hint="eastAsia"/>
          <w:color w:val="000000" w:themeColor="text1"/>
          <w:sz w:val="32"/>
          <w:szCs w:val="32"/>
        </w:rPr>
        <w:t>星海外环西（东）路</w:t>
      </w:r>
      <w:r>
        <w:rPr>
          <w:rFonts w:ascii="仿宋_GB2312" w:eastAsia="仿宋_GB2312"/>
          <w:color w:val="000000" w:themeColor="text1"/>
          <w:sz w:val="32"/>
          <w:szCs w:val="32"/>
        </w:rPr>
        <w:t>至内环路路段，</w:t>
      </w:r>
      <w:r>
        <w:rPr>
          <w:rFonts w:ascii="仿宋_GB2312" w:eastAsia="仿宋_GB2312" w:hint="eastAsia"/>
          <w:color w:val="000000" w:themeColor="text1"/>
          <w:sz w:val="32"/>
          <w:szCs w:val="32"/>
        </w:rPr>
        <w:t>改为步行街</w:t>
      </w:r>
      <w:r>
        <w:rPr>
          <w:rFonts w:ascii="仿宋_GB2312" w:eastAsia="仿宋_GB2312"/>
          <w:color w:val="000000" w:themeColor="text1"/>
          <w:sz w:val="32"/>
          <w:szCs w:val="32"/>
        </w:rPr>
        <w:t>。</w:t>
      </w:r>
      <w:r>
        <w:rPr>
          <w:rFonts w:ascii="仿宋_GB2312" w:eastAsia="仿宋_GB2312" w:hint="eastAsia"/>
          <w:color w:val="000000" w:themeColor="text1"/>
          <w:sz w:val="32"/>
          <w:szCs w:val="32"/>
        </w:rPr>
        <w:t>（图10）</w:t>
      </w:r>
    </w:p>
    <w:p w:rsidR="00052B83" w:rsidRDefault="00052B83" w:rsidP="00052B83">
      <w:pPr>
        <w:widowControl/>
        <w:adjustRightInd w:val="0"/>
        <w:snapToGrid w:val="0"/>
        <w:spacing w:line="540" w:lineRule="exact"/>
        <w:ind w:firstLineChars="200" w:firstLine="640"/>
        <w:jc w:val="left"/>
        <w:rPr>
          <w:rFonts w:ascii="仿宋_GB2312" w:eastAsia="仿宋_GB2312"/>
          <w:color w:val="000000" w:themeColor="text1"/>
          <w:sz w:val="32"/>
          <w:szCs w:val="32"/>
        </w:rPr>
      </w:pPr>
      <w:r>
        <w:rPr>
          <w:rFonts w:ascii="仿宋_GB2312" w:eastAsia="仿宋_GB2312" w:hint="eastAsia"/>
          <w:color w:val="000000" w:themeColor="text1"/>
          <w:sz w:val="32"/>
          <w:szCs w:val="32"/>
        </w:rPr>
        <w:t>注</w:t>
      </w:r>
      <w:r>
        <w:rPr>
          <w:rFonts w:ascii="仿宋_GB2312" w:eastAsia="仿宋_GB2312"/>
          <w:color w:val="000000" w:themeColor="text1"/>
          <w:sz w:val="32"/>
          <w:szCs w:val="32"/>
        </w:rPr>
        <w:t>：</w:t>
      </w:r>
      <w:r>
        <w:rPr>
          <w:rFonts w:ascii="仿宋_GB2312" w:eastAsia="仿宋_GB2312" w:hint="eastAsia"/>
          <w:color w:val="000000" w:themeColor="text1"/>
          <w:sz w:val="32"/>
          <w:szCs w:val="32"/>
        </w:rPr>
        <w:t>[</w:t>
      </w:r>
      <w:r>
        <w:rPr>
          <w:rFonts w:ascii="仿宋_GB2312" w:eastAsia="仿宋_GB2312"/>
          <w:color w:val="000000" w:themeColor="text1"/>
          <w:sz w:val="32"/>
          <w:szCs w:val="32"/>
        </w:rPr>
        <w:t>13</w:t>
      </w:r>
      <w:r>
        <w:rPr>
          <w:rFonts w:ascii="仿宋_GB2312" w:eastAsia="仿宋_GB2312" w:hint="eastAsia"/>
          <w:color w:val="000000" w:themeColor="text1"/>
          <w:sz w:val="32"/>
          <w:szCs w:val="32"/>
        </w:rPr>
        <w:t>]首秋街即</w:t>
      </w:r>
      <w:r>
        <w:rPr>
          <w:rFonts w:ascii="仿宋_GB2312" w:eastAsia="仿宋_GB2312"/>
          <w:color w:val="000000" w:themeColor="text1"/>
          <w:sz w:val="32"/>
          <w:szCs w:val="32"/>
        </w:rPr>
        <w:t>中央大道</w:t>
      </w:r>
      <w:r>
        <w:rPr>
          <w:rFonts w:ascii="仿宋_GB2312" w:eastAsia="仿宋_GB2312" w:hint="eastAsia"/>
          <w:color w:val="000000" w:themeColor="text1"/>
          <w:sz w:val="32"/>
          <w:szCs w:val="32"/>
        </w:rPr>
        <w:t>南段。</w:t>
      </w:r>
    </w:p>
    <w:p w:rsidR="00052B83" w:rsidRDefault="00052B83" w:rsidP="00052B83">
      <w:pPr>
        <w:widowControl/>
        <w:adjustRightInd w:val="0"/>
        <w:snapToGrid w:val="0"/>
        <w:spacing w:line="540" w:lineRule="exact"/>
        <w:ind w:firstLineChars="200" w:firstLine="640"/>
        <w:jc w:val="left"/>
        <w:rPr>
          <w:rFonts w:ascii="仿宋_GB2312" w:eastAsia="仿宋_GB2312"/>
          <w:color w:val="000000" w:themeColor="text1"/>
          <w:sz w:val="32"/>
          <w:szCs w:val="32"/>
        </w:rPr>
      </w:pPr>
      <w:r>
        <w:rPr>
          <w:rFonts w:ascii="仿宋_GB2312" w:eastAsia="仿宋_GB2312" w:hint="eastAsia"/>
          <w:color w:val="000000" w:themeColor="text1"/>
          <w:sz w:val="32"/>
          <w:szCs w:val="32"/>
        </w:rPr>
        <w:t>调流</w:t>
      </w:r>
      <w:r>
        <w:rPr>
          <w:rFonts w:ascii="仿宋_GB2312" w:eastAsia="仿宋_GB2312"/>
          <w:color w:val="000000" w:themeColor="text1"/>
          <w:sz w:val="32"/>
          <w:szCs w:val="32"/>
        </w:rPr>
        <w:t>措施解读</w:t>
      </w:r>
      <w:r>
        <w:rPr>
          <w:rFonts w:ascii="仿宋_GB2312" w:eastAsia="仿宋_GB2312" w:hint="eastAsia"/>
          <w:color w:val="000000" w:themeColor="text1"/>
          <w:sz w:val="32"/>
          <w:szCs w:val="32"/>
        </w:rPr>
        <w:t>：将首秋街作为星海</w:t>
      </w:r>
      <w:r>
        <w:rPr>
          <w:rFonts w:ascii="仿宋_GB2312" w:eastAsia="仿宋_GB2312"/>
          <w:color w:val="000000" w:themeColor="text1"/>
          <w:sz w:val="32"/>
          <w:szCs w:val="32"/>
        </w:rPr>
        <w:t>内环喷泉环路人流疏散的</w:t>
      </w:r>
      <w:r>
        <w:rPr>
          <w:rFonts w:ascii="仿宋_GB2312" w:eastAsia="仿宋_GB2312" w:hint="eastAsia"/>
          <w:color w:val="000000" w:themeColor="text1"/>
          <w:sz w:val="32"/>
          <w:szCs w:val="32"/>
        </w:rPr>
        <w:t>通道</w:t>
      </w:r>
      <w:r>
        <w:rPr>
          <w:rFonts w:ascii="仿宋_GB2312" w:eastAsia="仿宋_GB2312"/>
          <w:color w:val="000000" w:themeColor="text1"/>
          <w:sz w:val="32"/>
          <w:szCs w:val="32"/>
        </w:rPr>
        <w:t>，是</w:t>
      </w:r>
      <w:r>
        <w:rPr>
          <w:rFonts w:ascii="仿宋_GB2312" w:eastAsia="仿宋_GB2312" w:hint="eastAsia"/>
          <w:color w:val="000000" w:themeColor="text1"/>
          <w:sz w:val="32"/>
          <w:szCs w:val="32"/>
        </w:rPr>
        <w:t>保障</w:t>
      </w:r>
      <w:r>
        <w:rPr>
          <w:rFonts w:ascii="仿宋_GB2312" w:eastAsia="仿宋_GB2312"/>
          <w:color w:val="000000" w:themeColor="text1"/>
          <w:sz w:val="32"/>
          <w:szCs w:val="32"/>
        </w:rPr>
        <w:t>游客安全的需要</w:t>
      </w:r>
      <w:r>
        <w:rPr>
          <w:rFonts w:ascii="仿宋_GB2312" w:eastAsia="仿宋_GB2312" w:hint="eastAsia"/>
          <w:color w:val="000000" w:themeColor="text1"/>
          <w:sz w:val="32"/>
          <w:szCs w:val="32"/>
        </w:rPr>
        <w:t>。</w:t>
      </w:r>
    </w:p>
    <w:p w:rsidR="00052B83" w:rsidRDefault="00052B83" w:rsidP="00052B83">
      <w:pPr>
        <w:widowControl/>
        <w:adjustRightInd w:val="0"/>
        <w:snapToGrid w:val="0"/>
        <w:spacing w:line="540" w:lineRule="exact"/>
        <w:ind w:firstLineChars="200" w:firstLine="640"/>
        <w:jc w:val="left"/>
        <w:rPr>
          <w:rFonts w:ascii="仿宋_GB2312" w:eastAsia="仿宋_GB2312"/>
          <w:color w:val="000000" w:themeColor="text1"/>
          <w:sz w:val="32"/>
          <w:szCs w:val="32"/>
        </w:rPr>
      </w:pPr>
      <w:r>
        <w:rPr>
          <w:rFonts w:ascii="仿宋_GB2312" w:eastAsia="仿宋_GB2312" w:hint="eastAsia"/>
          <w:color w:val="000000" w:themeColor="text1"/>
          <w:sz w:val="32"/>
          <w:szCs w:val="32"/>
        </w:rPr>
        <w:t>（十七）沙河口区三春街的西安路至抚顺街路段，改为一切车辆由西向东方向行驶的单行路。</w:t>
      </w:r>
    </w:p>
    <w:p w:rsidR="00052B83" w:rsidRDefault="00052B83" w:rsidP="00052B83">
      <w:pPr>
        <w:widowControl/>
        <w:adjustRightInd w:val="0"/>
        <w:snapToGrid w:val="0"/>
        <w:spacing w:line="540" w:lineRule="exact"/>
        <w:ind w:firstLineChars="200" w:firstLine="640"/>
        <w:jc w:val="left"/>
        <w:rPr>
          <w:rFonts w:ascii="仿宋_GB2312" w:eastAsia="仿宋_GB2312"/>
          <w:color w:val="000000" w:themeColor="text1"/>
          <w:sz w:val="32"/>
          <w:szCs w:val="32"/>
        </w:rPr>
      </w:pPr>
      <w:r>
        <w:rPr>
          <w:rFonts w:ascii="仿宋_GB2312" w:eastAsia="仿宋_GB2312" w:hint="eastAsia"/>
          <w:color w:val="000000" w:themeColor="text1"/>
          <w:sz w:val="32"/>
          <w:szCs w:val="32"/>
        </w:rPr>
        <w:t>（十八）沙河口区风尚北巷的中长东五街至西安路路段，改为一切车辆由西向东方向行驶的单行路。</w:t>
      </w:r>
    </w:p>
    <w:p w:rsidR="00052B83" w:rsidRDefault="00052B83" w:rsidP="00052B83">
      <w:pPr>
        <w:widowControl/>
        <w:adjustRightInd w:val="0"/>
        <w:snapToGrid w:val="0"/>
        <w:spacing w:line="540" w:lineRule="exact"/>
        <w:ind w:firstLineChars="200" w:firstLine="640"/>
        <w:jc w:val="left"/>
        <w:rPr>
          <w:rFonts w:ascii="仿宋_GB2312" w:eastAsia="仿宋_GB2312"/>
          <w:color w:val="000000" w:themeColor="text1"/>
          <w:sz w:val="32"/>
          <w:szCs w:val="32"/>
        </w:rPr>
      </w:pPr>
      <w:r>
        <w:rPr>
          <w:rFonts w:ascii="仿宋_GB2312" w:eastAsia="仿宋_GB2312" w:hint="eastAsia"/>
          <w:color w:val="000000" w:themeColor="text1"/>
          <w:sz w:val="32"/>
          <w:szCs w:val="32"/>
        </w:rPr>
        <w:t>（十九）沙河口区风尚南巷的西安路至中长东五街路段，改为一切车辆由东向西方向行驶的单行路。（图13）</w:t>
      </w:r>
    </w:p>
    <w:p w:rsidR="00052B83" w:rsidRDefault="00052B83" w:rsidP="00052B83">
      <w:pPr>
        <w:widowControl/>
        <w:adjustRightInd w:val="0"/>
        <w:snapToGrid w:val="0"/>
        <w:spacing w:line="540" w:lineRule="exact"/>
        <w:ind w:firstLineChars="200" w:firstLine="640"/>
        <w:jc w:val="left"/>
        <w:rPr>
          <w:rFonts w:ascii="仿宋_GB2312" w:eastAsia="仿宋_GB2312"/>
          <w:color w:val="000000" w:themeColor="text1"/>
          <w:sz w:val="32"/>
          <w:szCs w:val="32"/>
        </w:rPr>
      </w:pPr>
      <w:r>
        <w:rPr>
          <w:rFonts w:ascii="仿宋_GB2312" w:eastAsia="仿宋_GB2312" w:hint="eastAsia"/>
          <w:color w:val="000000" w:themeColor="text1"/>
          <w:sz w:val="32"/>
          <w:szCs w:val="32"/>
        </w:rPr>
        <w:lastRenderedPageBreak/>
        <w:t>调流</w:t>
      </w:r>
      <w:r>
        <w:rPr>
          <w:rFonts w:ascii="仿宋_GB2312" w:eastAsia="仿宋_GB2312"/>
          <w:color w:val="000000" w:themeColor="text1"/>
          <w:sz w:val="32"/>
          <w:szCs w:val="32"/>
        </w:rPr>
        <w:t>措施解读</w:t>
      </w:r>
      <w:r>
        <w:rPr>
          <w:rFonts w:ascii="仿宋_GB2312" w:eastAsia="仿宋_GB2312" w:hint="eastAsia"/>
          <w:color w:val="000000" w:themeColor="text1"/>
          <w:sz w:val="32"/>
          <w:szCs w:val="32"/>
        </w:rPr>
        <w:t>：新长兴</w:t>
      </w:r>
      <w:r>
        <w:rPr>
          <w:rFonts w:ascii="仿宋_GB2312" w:eastAsia="仿宋_GB2312"/>
          <w:color w:val="000000" w:themeColor="text1"/>
          <w:sz w:val="32"/>
          <w:szCs w:val="32"/>
        </w:rPr>
        <w:t>市场周边的三春街</w:t>
      </w:r>
      <w:r>
        <w:rPr>
          <w:rFonts w:ascii="仿宋_GB2312" w:eastAsia="仿宋_GB2312" w:hint="eastAsia"/>
          <w:color w:val="000000" w:themeColor="text1"/>
          <w:sz w:val="32"/>
          <w:szCs w:val="32"/>
        </w:rPr>
        <w:t>以及风尚小区</w:t>
      </w:r>
      <w:r>
        <w:rPr>
          <w:rFonts w:ascii="仿宋_GB2312" w:eastAsia="仿宋_GB2312"/>
          <w:color w:val="000000" w:themeColor="text1"/>
          <w:sz w:val="32"/>
          <w:szCs w:val="32"/>
        </w:rPr>
        <w:t>周边的</w:t>
      </w:r>
      <w:r>
        <w:rPr>
          <w:rFonts w:ascii="仿宋_GB2312" w:eastAsia="仿宋_GB2312" w:hint="eastAsia"/>
          <w:color w:val="000000" w:themeColor="text1"/>
          <w:sz w:val="32"/>
          <w:szCs w:val="32"/>
        </w:rPr>
        <w:t>风尚北、</w:t>
      </w:r>
      <w:r>
        <w:rPr>
          <w:rFonts w:ascii="仿宋_GB2312" w:eastAsia="仿宋_GB2312"/>
          <w:color w:val="000000" w:themeColor="text1"/>
          <w:sz w:val="32"/>
          <w:szCs w:val="32"/>
        </w:rPr>
        <w:t>南</w:t>
      </w:r>
      <w:r>
        <w:rPr>
          <w:rFonts w:ascii="仿宋_GB2312" w:eastAsia="仿宋_GB2312" w:hint="eastAsia"/>
          <w:color w:val="000000" w:themeColor="text1"/>
          <w:sz w:val="32"/>
          <w:szCs w:val="32"/>
        </w:rPr>
        <w:t>巷路幅路</w:t>
      </w:r>
      <w:r>
        <w:rPr>
          <w:rFonts w:ascii="仿宋_GB2312" w:eastAsia="仿宋_GB2312"/>
          <w:color w:val="000000" w:themeColor="text1"/>
          <w:sz w:val="32"/>
          <w:szCs w:val="32"/>
        </w:rPr>
        <w:t>幅窄，双</w:t>
      </w:r>
      <w:r>
        <w:rPr>
          <w:rFonts w:ascii="仿宋_GB2312" w:eastAsia="仿宋_GB2312" w:hint="eastAsia"/>
          <w:color w:val="000000" w:themeColor="text1"/>
          <w:sz w:val="32"/>
          <w:szCs w:val="32"/>
        </w:rPr>
        <w:t>向</w:t>
      </w:r>
      <w:r>
        <w:rPr>
          <w:rFonts w:ascii="仿宋_GB2312" w:eastAsia="仿宋_GB2312"/>
          <w:color w:val="000000" w:themeColor="text1"/>
          <w:sz w:val="32"/>
          <w:szCs w:val="32"/>
        </w:rPr>
        <w:t>会车困难，应周边居民要</w:t>
      </w:r>
      <w:r>
        <w:rPr>
          <w:rFonts w:ascii="仿宋_GB2312" w:eastAsia="仿宋_GB2312" w:hint="eastAsia"/>
          <w:color w:val="000000" w:themeColor="text1"/>
          <w:sz w:val="32"/>
          <w:szCs w:val="32"/>
        </w:rPr>
        <w:t>求</w:t>
      </w:r>
      <w:r>
        <w:rPr>
          <w:rFonts w:ascii="仿宋_GB2312" w:eastAsia="仿宋_GB2312"/>
          <w:color w:val="000000" w:themeColor="text1"/>
          <w:sz w:val="32"/>
          <w:szCs w:val="32"/>
        </w:rPr>
        <w:t>，拟改为单行路。</w:t>
      </w:r>
    </w:p>
    <w:p w:rsidR="00052B83" w:rsidRDefault="00052B83" w:rsidP="00052B83">
      <w:pPr>
        <w:widowControl/>
        <w:adjustRightInd w:val="0"/>
        <w:snapToGrid w:val="0"/>
        <w:jc w:val="left"/>
        <w:rPr>
          <w:rFonts w:ascii="仿宋_GB2312" w:eastAsia="仿宋_GB2312"/>
          <w:color w:val="000000" w:themeColor="text1"/>
          <w:sz w:val="32"/>
          <w:szCs w:val="32"/>
        </w:rPr>
      </w:pPr>
      <w:r w:rsidRPr="00CE3F2B">
        <w:rPr>
          <w:rFonts w:ascii="仿宋_GB2312" w:eastAsia="仿宋_GB2312"/>
          <w:noProof/>
          <w:color w:val="000000" w:themeColor="text1"/>
          <w:sz w:val="32"/>
          <w:szCs w:val="32"/>
        </w:rPr>
        <w:drawing>
          <wp:inline distT="0" distB="0" distL="0" distR="0">
            <wp:extent cx="5615940" cy="3513417"/>
            <wp:effectExtent l="0" t="0" r="3810" b="0"/>
            <wp:docPr id="3" name="图片 3" descr="D:\用户目录\我的文档\WeChat Files\kameiliduo1045\FileStorage\Temp\d8c604cf63f8b6d84b9f8f58086ef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用户目录\我的文档\WeChat Files\kameiliduo1045\FileStorage\Temp\d8c604cf63f8b6d84b9f8f58086efb9.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5940" cy="3513417"/>
                    </a:xfrm>
                    <a:prstGeom prst="rect">
                      <a:avLst/>
                    </a:prstGeom>
                    <a:noFill/>
                    <a:ln>
                      <a:noFill/>
                    </a:ln>
                  </pic:spPr>
                </pic:pic>
              </a:graphicData>
            </a:graphic>
          </wp:inline>
        </w:drawing>
      </w:r>
    </w:p>
    <w:p w:rsidR="00052B83" w:rsidRPr="00A65DDC" w:rsidRDefault="00052B83" w:rsidP="00052B83">
      <w:pPr>
        <w:widowControl/>
        <w:adjustRightInd w:val="0"/>
        <w:snapToGrid w:val="0"/>
        <w:ind w:firstLineChars="50" w:firstLine="140"/>
        <w:jc w:val="center"/>
        <w:rPr>
          <w:rFonts w:ascii="仿宋_GB2312" w:eastAsia="仿宋_GB2312"/>
          <w:color w:val="000000" w:themeColor="text1"/>
          <w:sz w:val="28"/>
          <w:szCs w:val="28"/>
        </w:rPr>
      </w:pPr>
      <w:r w:rsidRPr="00A65DDC">
        <w:rPr>
          <w:rFonts w:ascii="仿宋_GB2312" w:eastAsia="仿宋_GB2312" w:hint="eastAsia"/>
          <w:color w:val="000000" w:themeColor="text1"/>
          <w:sz w:val="28"/>
          <w:szCs w:val="28"/>
        </w:rPr>
        <w:t>图</w:t>
      </w:r>
      <w:r>
        <w:rPr>
          <w:rFonts w:ascii="仿宋_GB2312" w:eastAsia="仿宋_GB2312"/>
          <w:color w:val="000000" w:themeColor="text1"/>
          <w:sz w:val="28"/>
          <w:szCs w:val="28"/>
        </w:rPr>
        <w:t>13</w:t>
      </w:r>
      <w:r>
        <w:rPr>
          <w:rFonts w:ascii="仿宋_GB2312" w:eastAsia="仿宋_GB2312" w:hint="eastAsia"/>
          <w:color w:val="000000" w:themeColor="text1"/>
          <w:sz w:val="28"/>
          <w:szCs w:val="28"/>
        </w:rPr>
        <w:t>三春街、</w:t>
      </w:r>
      <w:r>
        <w:rPr>
          <w:rFonts w:ascii="仿宋_GB2312" w:eastAsia="仿宋_GB2312"/>
          <w:color w:val="000000" w:themeColor="text1"/>
          <w:sz w:val="28"/>
          <w:szCs w:val="28"/>
        </w:rPr>
        <w:t>风尚北、南街单行路周边示意图</w:t>
      </w:r>
    </w:p>
    <w:p w:rsidR="00052B83" w:rsidRPr="00CE3F2B" w:rsidRDefault="00052B83" w:rsidP="00052B83">
      <w:pPr>
        <w:jc w:val="center"/>
        <w:rPr>
          <w:rFonts w:ascii="仿宋_GB2312" w:eastAsia="仿宋_GB2312" w:hAnsi="仿宋_GB2312" w:cs="仿宋_GB2312"/>
          <w:kern w:val="0"/>
          <w:sz w:val="32"/>
          <w:szCs w:val="32"/>
        </w:rPr>
      </w:pPr>
    </w:p>
    <w:p w:rsidR="00052B83" w:rsidRDefault="00052B83" w:rsidP="00052B83">
      <w:pPr>
        <w:jc w:val="center"/>
        <w:rPr>
          <w:rFonts w:ascii="仿宋_GB2312" w:eastAsia="仿宋_GB2312" w:hAnsi="仿宋_GB2312" w:cs="仿宋_GB2312" w:hint="eastAsia"/>
          <w:kern w:val="0"/>
          <w:sz w:val="32"/>
          <w:szCs w:val="32"/>
        </w:rPr>
      </w:pPr>
    </w:p>
    <w:p w:rsidR="00052B83" w:rsidRDefault="00052B83" w:rsidP="00052B83">
      <w:pPr>
        <w:jc w:val="center"/>
        <w:rPr>
          <w:rFonts w:ascii="仿宋_GB2312" w:eastAsia="仿宋_GB2312" w:hAnsi="仿宋_GB2312" w:cs="仿宋_GB2312"/>
          <w:kern w:val="0"/>
          <w:sz w:val="32"/>
          <w:szCs w:val="32"/>
        </w:rPr>
      </w:pPr>
    </w:p>
    <w:p w:rsidR="00052B83" w:rsidRDefault="00052B83" w:rsidP="00052B83">
      <w:pPr>
        <w:jc w:val="center"/>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 xml:space="preserve">                   大连</w:t>
      </w:r>
      <w:r>
        <w:rPr>
          <w:rFonts w:ascii="仿宋_GB2312" w:eastAsia="仿宋_GB2312" w:hAnsi="仿宋_GB2312" w:cs="仿宋_GB2312"/>
          <w:kern w:val="0"/>
          <w:sz w:val="32"/>
          <w:szCs w:val="32"/>
        </w:rPr>
        <w:t>市公安局交通管理支队</w:t>
      </w:r>
    </w:p>
    <w:p w:rsidR="00052B83" w:rsidRPr="00C45A31" w:rsidRDefault="00052B83" w:rsidP="00052B83">
      <w:pPr>
        <w:jc w:val="center"/>
        <w:rPr>
          <w:rFonts w:ascii="仿宋_GB2312" w:eastAsia="仿宋_GB2312" w:hAnsi="仿宋_GB2312" w:cs="仿宋_GB2312"/>
          <w:kern w:val="0"/>
          <w:sz w:val="32"/>
          <w:szCs w:val="32"/>
        </w:rPr>
      </w:pPr>
      <w:r>
        <w:rPr>
          <w:rFonts w:ascii="仿宋_GB2312" w:eastAsia="仿宋_GB2312" w:hAnsi="仿宋_GB2312" w:cs="仿宋_GB2312"/>
          <w:kern w:val="0"/>
          <w:sz w:val="32"/>
          <w:szCs w:val="32"/>
        </w:rPr>
        <w:t xml:space="preserve">        </w:t>
      </w:r>
      <w:r>
        <w:rPr>
          <w:rFonts w:ascii="仿宋_GB2312" w:eastAsia="仿宋_GB2312" w:hAnsi="仿宋_GB2312" w:cs="仿宋_GB2312" w:hint="eastAsia"/>
          <w:kern w:val="0"/>
          <w:sz w:val="32"/>
          <w:szCs w:val="32"/>
        </w:rPr>
        <w:t xml:space="preserve">         </w:t>
      </w:r>
      <w:r>
        <w:rPr>
          <w:rFonts w:ascii="仿宋_GB2312" w:eastAsia="仿宋_GB2312" w:hAnsi="仿宋_GB2312" w:cs="仿宋_GB2312"/>
          <w:kern w:val="0"/>
          <w:sz w:val="32"/>
          <w:szCs w:val="32"/>
        </w:rPr>
        <w:t xml:space="preserve"> 2025年6月11日</w:t>
      </w:r>
    </w:p>
    <w:p w:rsidR="00717BA0" w:rsidRDefault="00717BA0"/>
    <w:sectPr w:rsidR="00717BA0" w:rsidSect="00B12478">
      <w:pgSz w:w="11906" w:h="16838"/>
      <w:pgMar w:top="2098" w:right="1531" w:bottom="2098" w:left="153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7BA0" w:rsidRDefault="00717BA0" w:rsidP="00052B83">
      <w:r>
        <w:separator/>
      </w:r>
    </w:p>
  </w:endnote>
  <w:endnote w:type="continuationSeparator" w:id="1">
    <w:p w:rsidR="00717BA0" w:rsidRDefault="00717BA0" w:rsidP="00052B8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auto"/>
    <w:pitch w:val="variable"/>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7BA0" w:rsidRDefault="00717BA0" w:rsidP="00052B83">
      <w:r>
        <w:separator/>
      </w:r>
    </w:p>
  </w:footnote>
  <w:footnote w:type="continuationSeparator" w:id="1">
    <w:p w:rsidR="00717BA0" w:rsidRDefault="00717BA0" w:rsidP="00052B8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52B83"/>
    <w:rsid w:val="00052B83"/>
    <w:rsid w:val="00717BA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2B83"/>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052B83"/>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semiHidden/>
    <w:rsid w:val="00052B83"/>
    <w:rPr>
      <w:sz w:val="18"/>
      <w:szCs w:val="18"/>
    </w:rPr>
  </w:style>
  <w:style w:type="paragraph" w:styleId="a4">
    <w:name w:val="footer"/>
    <w:basedOn w:val="a"/>
    <w:link w:val="Char0"/>
    <w:uiPriority w:val="99"/>
    <w:semiHidden/>
    <w:unhideWhenUsed/>
    <w:rsid w:val="00052B83"/>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semiHidden/>
    <w:rsid w:val="00052B83"/>
    <w:rPr>
      <w:sz w:val="18"/>
      <w:szCs w:val="18"/>
    </w:rPr>
  </w:style>
  <w:style w:type="paragraph" w:customStyle="1" w:styleId="p0">
    <w:name w:val="p0"/>
    <w:basedOn w:val="a"/>
    <w:rsid w:val="00052B83"/>
    <w:pPr>
      <w:widowControl/>
    </w:pPr>
    <w:rPr>
      <w:rFonts w:ascii="Calibri" w:hAnsi="Calibri" w:cs="宋体"/>
      <w:kern w:val="0"/>
      <w:szCs w:val="21"/>
    </w:rPr>
  </w:style>
  <w:style w:type="paragraph" w:styleId="a5">
    <w:name w:val="Balloon Text"/>
    <w:basedOn w:val="a"/>
    <w:link w:val="Char1"/>
    <w:uiPriority w:val="99"/>
    <w:semiHidden/>
    <w:unhideWhenUsed/>
    <w:rsid w:val="00052B83"/>
    <w:rPr>
      <w:sz w:val="18"/>
      <w:szCs w:val="18"/>
    </w:rPr>
  </w:style>
  <w:style w:type="character" w:customStyle="1" w:styleId="Char1">
    <w:name w:val="批注框文本 Char"/>
    <w:basedOn w:val="a0"/>
    <w:link w:val="a5"/>
    <w:uiPriority w:val="99"/>
    <w:semiHidden/>
    <w:rsid w:val="00052B83"/>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633</Words>
  <Characters>3613</Characters>
  <Application>Microsoft Office Word</Application>
  <DocSecurity>0</DocSecurity>
  <Lines>30</Lines>
  <Paragraphs>8</Paragraphs>
  <ScaleCrop>false</ScaleCrop>
  <Company>Organization</Company>
  <LinksUpToDate>false</LinksUpToDate>
  <CharactersWithSpaces>4238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2</cp:revision>
  <dcterms:created xsi:type="dcterms:W3CDTF">2025-06-11T06:30:00Z</dcterms:created>
  <dcterms:modified xsi:type="dcterms:W3CDTF">2025-06-11T06:31:00Z</dcterms:modified>
</cp:coreProperties>
</file>