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7" w:tblpY="1368"/>
        <w:tblOverlap w:val="never"/>
        <w:tblW w:w="103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75"/>
        <w:gridCol w:w="1345"/>
        <w:gridCol w:w="1080"/>
        <w:gridCol w:w="1170"/>
        <w:gridCol w:w="1620"/>
        <w:gridCol w:w="1980"/>
        <w:gridCol w:w="1530"/>
        <w:gridCol w:w="931"/>
      </w:tblGrid>
      <w:tr w14:paraId="6C507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2D0592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2847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22908C0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附件1 </w:t>
            </w:r>
          </w:p>
          <w:p w14:paraId="0C520856">
            <w:pPr>
              <w:widowControl/>
              <w:ind w:firstLine="1606" w:firstLineChars="5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庄河市妇幼保健计划生育服务中心</w:t>
            </w:r>
          </w:p>
          <w:p w14:paraId="6740EA64">
            <w:pPr>
              <w:widowControl/>
              <w:ind w:firstLine="2249" w:firstLineChars="7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卫生专业技术人员岗位需求</w:t>
            </w:r>
          </w:p>
          <w:p w14:paraId="34A06F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2B39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1" w:type="dxa"/>
          <w:trHeight w:val="1045" w:hRule="atLeast"/>
        </w:trPr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6D76E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8A5E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D191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0DC8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FB70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年龄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1FD7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所需专业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408B5A">
            <w:pPr>
              <w:widowControl/>
              <w:spacing w:line="72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其他条件</w:t>
            </w:r>
          </w:p>
        </w:tc>
      </w:tr>
      <w:tr w14:paraId="0E08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1" w:type="dxa"/>
          <w:trHeight w:val="517" w:hRule="atLeast"/>
        </w:trPr>
        <w:tc>
          <w:tcPr>
            <w:tcW w:w="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6A04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2E10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助产岗位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CDE5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7879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全日制本科及以上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1ACBF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30周岁及以下         （含30周岁）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5F32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助产学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1148DE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具有护士执业证书</w:t>
            </w:r>
          </w:p>
        </w:tc>
      </w:tr>
    </w:tbl>
    <w:p w14:paraId="0D2927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B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2025-07-14T00:50:39Z</dcterms:created>
  <dc:creator>Administrator</dc:creator>
  <cp:lastModifiedBy>李长川</cp:lastModifiedBy>
  <dcterms:modified xsi:type="dcterms:W3CDTF">2025-07-14T00:51:08Z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eyJoZGlkIjoiNzFkMThhYTgyZWE1MjE2YjFmNzczMTEyYjQyNzAwNmIiLCJ1c2VySWQiOiIzMDc2MTc2MTQifQ==</vt:lpwstr>
  </property>
  <property fmtid="{D5CDD505-2E9C-101B-9397-08002B2CF9AE}" pid="4" name="ICV">
    <vt:lpwstr>6CFB3050C9314DD2A882D48451023900_12</vt:lpwstr>
  </property>
</Properties>
</file>