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9A9CA4">
      <w:pPr>
        <w:pStyle w:val="2"/>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b w:val="0"/>
          <w:bCs w:val="0"/>
          <w:sz w:val="21"/>
          <w:szCs w:val="21"/>
        </w:rPr>
      </w:pPr>
      <w:r>
        <w:rPr>
          <w:rFonts w:hint="eastAsia"/>
          <w:b w:val="0"/>
          <w:bCs w:val="0"/>
          <w:sz w:val="21"/>
          <w:szCs w:val="21"/>
        </w:rPr>
        <w:t>附件1:</w:t>
      </w:r>
    </w:p>
    <w:p w14:paraId="29DD5A9C">
      <w:pPr>
        <w:pStyle w:val="2"/>
        <w:keepNext w:val="0"/>
        <w:keepLines w:val="0"/>
        <w:pageBreakBefore w:val="0"/>
        <w:widowControl w:val="0"/>
        <w:kinsoku/>
        <w:wordWrap/>
        <w:overflowPunct/>
        <w:topLinePunct w:val="0"/>
        <w:autoSpaceDE/>
        <w:autoSpaceDN/>
        <w:bidi w:val="0"/>
        <w:adjustRightInd/>
        <w:snapToGrid/>
        <w:spacing w:line="336" w:lineRule="auto"/>
        <w:jc w:val="center"/>
        <w:textAlignment w:val="auto"/>
        <w:rPr>
          <w:rFonts w:hint="eastAsia"/>
          <w:b/>
          <w:bCs/>
          <w:sz w:val="36"/>
          <w:szCs w:val="36"/>
        </w:rPr>
      </w:pPr>
      <w:r>
        <w:rPr>
          <w:rFonts w:hint="eastAsia"/>
          <w:b/>
          <w:bCs/>
          <w:sz w:val="36"/>
          <w:szCs w:val="36"/>
        </w:rPr>
        <w:t>2026年大连市初中学业水平考试考生诚信承诺书</w:t>
      </w:r>
    </w:p>
    <w:p w14:paraId="4755606D">
      <w:pPr>
        <w:pStyle w:val="2"/>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sz w:val="24"/>
          <w:szCs w:val="24"/>
        </w:rPr>
      </w:pPr>
      <w:r>
        <w:rPr>
          <w:rFonts w:hint="eastAsia"/>
          <w:sz w:val="24"/>
          <w:szCs w:val="24"/>
        </w:rPr>
        <w:t>本人及本人监护人已了解2026年大连市初中学业水平考试(以下简称中考)的相关政策、要求，现郑重承诺：</w:t>
      </w:r>
    </w:p>
    <w:p w14:paraId="7DB5B945">
      <w:pPr>
        <w:pStyle w:val="2"/>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sz w:val="24"/>
          <w:szCs w:val="24"/>
        </w:rPr>
      </w:pPr>
      <w:r>
        <w:rPr>
          <w:rFonts w:hint="eastAsia"/>
          <w:sz w:val="24"/>
          <w:szCs w:val="24"/>
        </w:rPr>
        <w:t>保证符合中考报名条件；保证报名时提供的报名信息真实准确且与国家电子学籍网保持一致；保证报名结束后个人身份信息、学籍信息等任何信息不再变更；保证自觉遵守《考试规则》和中考有关规定，如有违规行为，自愿接受相关部门根据有关规定作出的处理；如有虚假、错误信息和弄虚作假行为，或填报信息与国网电子学籍信息不一致、报名结束后擅自更改个人相关信息的情况，自愿按有关规定接受处理并承担由此造成的一切后果。</w:t>
      </w:r>
    </w:p>
    <w:p w14:paraId="5B70C909">
      <w:pPr>
        <w:pStyle w:val="2"/>
        <w:keepNext w:val="0"/>
        <w:keepLines w:val="0"/>
        <w:pageBreakBefore w:val="0"/>
        <w:widowControl w:val="0"/>
        <w:kinsoku/>
        <w:wordWrap/>
        <w:overflowPunct/>
        <w:topLinePunct w:val="0"/>
        <w:autoSpaceDE/>
        <w:autoSpaceDN/>
        <w:bidi w:val="0"/>
        <w:adjustRightInd/>
        <w:snapToGrid/>
        <w:spacing w:line="336" w:lineRule="auto"/>
        <w:ind w:firstLine="482" w:firstLineChars="200"/>
        <w:textAlignment w:val="auto"/>
        <w:rPr>
          <w:rFonts w:hint="eastAsia"/>
          <w:b/>
          <w:bCs/>
          <w:sz w:val="24"/>
          <w:szCs w:val="24"/>
        </w:rPr>
      </w:pPr>
      <w:r>
        <w:rPr>
          <w:rFonts w:hint="eastAsia"/>
          <w:b/>
          <w:bCs/>
          <w:sz w:val="24"/>
          <w:szCs w:val="24"/>
        </w:rPr>
        <w:t>特别说明：</w:t>
      </w:r>
    </w:p>
    <w:p w14:paraId="3A1BBE11">
      <w:pPr>
        <w:pStyle w:val="2"/>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sz w:val="24"/>
          <w:szCs w:val="24"/>
        </w:rPr>
      </w:pPr>
      <w:r>
        <w:rPr>
          <w:rFonts w:hint="eastAsia"/>
          <w:sz w:val="24"/>
          <w:szCs w:val="24"/>
        </w:rPr>
        <w:t>1.中考报名结束后，擅自修改个人信息会导致无法注册高中阶段学籍等情况。</w:t>
      </w:r>
    </w:p>
    <w:p w14:paraId="401B7964">
      <w:pPr>
        <w:pStyle w:val="2"/>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sz w:val="24"/>
          <w:szCs w:val="24"/>
        </w:rPr>
      </w:pPr>
      <w:r>
        <w:rPr>
          <w:rFonts w:hint="eastAsia"/>
          <w:sz w:val="24"/>
          <w:szCs w:val="24"/>
        </w:rPr>
        <w:t>2.往届生中考报名前需由考生及监护人确认毕业学校将其国网电子学籍保留在毕业生电子学籍库中。已取得普通高中学籍的往届生，不得报考普通高中。</w:t>
      </w:r>
    </w:p>
    <w:p w14:paraId="40CC7C5A">
      <w:pPr>
        <w:pStyle w:val="2"/>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sz w:val="24"/>
          <w:szCs w:val="24"/>
        </w:rPr>
      </w:pPr>
      <w:r>
        <w:rPr>
          <w:rFonts w:hint="eastAsia"/>
          <w:sz w:val="24"/>
          <w:szCs w:val="24"/>
        </w:rPr>
        <w:t>3.户籍在我市、学籍在外省外市拟回我市升学的应届初中毕业生(以下简称回户生)中考报名前如无法将国网学籍转入我市，考生及监护人需与毕业学校确认好学籍状态，并告知学校将其国网电子学籍保留在毕业生电子学籍库中。</w:t>
      </w:r>
    </w:p>
    <w:p w14:paraId="5A89E31E">
      <w:pPr>
        <w:pStyle w:val="2"/>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sz w:val="24"/>
          <w:szCs w:val="24"/>
        </w:rPr>
      </w:pPr>
      <w:r>
        <w:rPr>
          <w:rFonts w:hint="eastAsia"/>
          <w:sz w:val="24"/>
          <w:szCs w:val="24"/>
        </w:rPr>
        <w:t>4.往届生请按报名点通知的时间地点核对等级学科及体育成绩。</w:t>
      </w:r>
    </w:p>
    <w:p w14:paraId="075F2280">
      <w:pPr>
        <w:pStyle w:val="2"/>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sz w:val="24"/>
          <w:szCs w:val="24"/>
        </w:rPr>
      </w:pPr>
      <w:r>
        <w:rPr>
          <w:rFonts w:hint="eastAsia"/>
          <w:sz w:val="24"/>
          <w:szCs w:val="24"/>
        </w:rPr>
        <w:t>5.考生需在规定时间内登录大连招生考试网(网址：https://dlzsks.edu.d1.gov.cn)进行志愿填报，并按报名点通知的时间、地点领取准考证并参加考试，逾期不填报志愿或不领取准考证者视为自动放弃。</w:t>
      </w:r>
    </w:p>
    <w:p w14:paraId="41B82B3F">
      <w:pPr>
        <w:pStyle w:val="2"/>
        <w:keepNext w:val="0"/>
        <w:keepLines w:val="0"/>
        <w:pageBreakBefore w:val="0"/>
        <w:widowControl w:val="0"/>
        <w:kinsoku/>
        <w:wordWrap/>
        <w:overflowPunct/>
        <w:topLinePunct w:val="0"/>
        <w:autoSpaceDE/>
        <w:autoSpaceDN/>
        <w:bidi w:val="0"/>
        <w:adjustRightInd/>
        <w:snapToGrid/>
        <w:spacing w:line="336" w:lineRule="auto"/>
        <w:ind w:firstLine="482" w:firstLineChars="200"/>
        <w:textAlignment w:val="auto"/>
        <w:rPr>
          <w:rFonts w:hint="eastAsia"/>
          <w:b/>
          <w:bCs/>
          <w:sz w:val="24"/>
          <w:szCs w:val="24"/>
        </w:rPr>
      </w:pPr>
      <w:r>
        <w:rPr>
          <w:rFonts w:hint="eastAsia"/>
          <w:b/>
          <w:bCs/>
          <w:sz w:val="24"/>
          <w:szCs w:val="24"/>
        </w:rPr>
        <w:t>请</w:t>
      </w:r>
      <w:r>
        <w:rPr>
          <w:rFonts w:hint="eastAsia"/>
          <w:b/>
          <w:bCs/>
          <w:sz w:val="24"/>
          <w:szCs w:val="24"/>
          <w:em w:val="dot"/>
        </w:rPr>
        <w:t>考生监护人</w:t>
      </w:r>
      <w:r>
        <w:rPr>
          <w:rFonts w:hint="eastAsia"/>
          <w:b/>
          <w:bCs/>
          <w:sz w:val="24"/>
          <w:szCs w:val="24"/>
        </w:rPr>
        <w:t>抄写划线部分文字内容：</w:t>
      </w:r>
    </w:p>
    <w:p w14:paraId="0D124D66">
      <w:pPr>
        <w:pStyle w:val="2"/>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default" w:eastAsia="宋体"/>
          <w:sz w:val="24"/>
          <w:szCs w:val="24"/>
          <w:u w:val="single"/>
          <w:lang w:val="en-US" w:eastAsia="zh-CN"/>
        </w:rPr>
      </w:pPr>
      <w:r>
        <w:rPr>
          <w:rFonts w:hint="eastAsia"/>
          <w:sz w:val="24"/>
          <w:szCs w:val="24"/>
          <w:u w:val="single"/>
        </w:rPr>
        <w:t>本人及考生已了解2026年大连市中考报名的相关政策要求，并已仔细阅读承诺书中要求的事项，愿意遵守本次报名的相关规定及要求。</w:t>
      </w:r>
    </w:p>
    <w:p w14:paraId="48BC3181">
      <w:pPr>
        <w:pStyle w:val="2"/>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sz w:val="24"/>
          <w:szCs w:val="24"/>
          <w:u w:val="single"/>
          <w:lang w:val="en-US" w:eastAsia="zh-CN"/>
        </w:rPr>
      </w:pPr>
      <w:r>
        <w:rPr>
          <w:rFonts w:hint="eastAsia"/>
          <w:sz w:val="24"/>
          <w:szCs w:val="24"/>
          <w:u w:val="single"/>
          <w:lang w:val="en-US" w:eastAsia="zh-CN"/>
        </w:rPr>
        <w:t xml:space="preserve">                                                                             _</w:t>
      </w:r>
    </w:p>
    <w:p w14:paraId="5FFB402B">
      <w:pPr>
        <w:pStyle w:val="2"/>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sz w:val="24"/>
          <w:szCs w:val="24"/>
          <w:u w:val="single"/>
          <w:lang w:val="en-US" w:eastAsia="zh-CN"/>
        </w:rPr>
      </w:pPr>
      <w:r>
        <w:rPr>
          <w:rFonts w:hint="eastAsia"/>
          <w:sz w:val="24"/>
          <w:szCs w:val="24"/>
          <w:u w:val="single"/>
          <w:lang w:val="en-US" w:eastAsia="zh-CN"/>
        </w:rPr>
        <w:t xml:space="preserve">                                                                             _</w:t>
      </w:r>
    </w:p>
    <w:p w14:paraId="7436FCE7">
      <w:pPr>
        <w:pStyle w:val="2"/>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sz w:val="24"/>
          <w:szCs w:val="24"/>
          <w:u w:val="single"/>
          <w:lang w:val="en-US" w:eastAsia="zh-CN"/>
        </w:rPr>
      </w:pPr>
      <w:r>
        <w:rPr>
          <w:rFonts w:hint="eastAsia"/>
          <w:sz w:val="24"/>
          <w:szCs w:val="24"/>
          <w:u w:val="single"/>
          <w:lang w:val="en-US" w:eastAsia="zh-CN"/>
        </w:rPr>
        <w:t xml:space="preserve">                                                                             _</w:t>
      </w:r>
    </w:p>
    <w:p w14:paraId="320505AA">
      <w:pPr>
        <w:pStyle w:val="2"/>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eastAsia="宋体"/>
          <w:sz w:val="24"/>
          <w:szCs w:val="24"/>
          <w:u w:val="single"/>
          <w:lang w:val="en-US" w:eastAsia="zh-CN"/>
        </w:rPr>
      </w:pPr>
      <w:r>
        <w:rPr>
          <w:rFonts w:hint="eastAsia"/>
          <w:sz w:val="24"/>
          <w:szCs w:val="24"/>
        </w:rPr>
        <w:t>承诺人：考生签字</w:t>
      </w:r>
      <w:r>
        <w:rPr>
          <w:rFonts w:hint="eastAsia"/>
          <w:sz w:val="24"/>
          <w:szCs w:val="24"/>
          <w:u w:val="single"/>
          <w:lang w:val="en-US" w:eastAsia="zh-CN"/>
        </w:rPr>
        <w:t xml:space="preserve">                     </w:t>
      </w:r>
      <w:r>
        <w:rPr>
          <w:rFonts w:hint="eastAsia"/>
          <w:sz w:val="24"/>
          <w:szCs w:val="24"/>
        </w:rPr>
        <w:t>考生监护人签字</w:t>
      </w:r>
      <w:r>
        <w:rPr>
          <w:rFonts w:hint="eastAsia"/>
          <w:sz w:val="24"/>
          <w:szCs w:val="24"/>
          <w:u w:val="single"/>
          <w:lang w:val="en-US" w:eastAsia="zh-CN"/>
        </w:rPr>
        <w:t xml:space="preserve">                  </w:t>
      </w:r>
      <w:bookmarkStart w:id="0" w:name="_GoBack"/>
      <w:bookmarkEnd w:id="0"/>
      <w:r>
        <w:rPr>
          <w:rFonts w:hint="eastAsia"/>
          <w:sz w:val="24"/>
          <w:szCs w:val="24"/>
          <w:u w:val="single"/>
          <w:lang w:val="en-US" w:eastAsia="zh-CN"/>
        </w:rPr>
        <w:t xml:space="preserve">        _</w:t>
      </w:r>
      <w:r>
        <w:rPr>
          <w:rFonts w:hint="eastAsia"/>
          <w:sz w:val="24"/>
          <w:szCs w:val="24"/>
          <w:u w:val="single"/>
          <w:lang w:val="en-US" w:eastAsia="zh-CN"/>
        </w:rPr>
        <w:t xml:space="preserve">  </w:t>
      </w:r>
    </w:p>
    <w:p w14:paraId="54845890">
      <w:pPr>
        <w:pStyle w:val="2"/>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sz w:val="24"/>
          <w:szCs w:val="24"/>
        </w:rPr>
      </w:pPr>
      <w:r>
        <w:rPr>
          <w:rFonts w:hint="eastAsia"/>
          <w:sz w:val="24"/>
          <w:szCs w:val="24"/>
        </w:rPr>
        <w:t>联系电话：</w:t>
      </w:r>
      <w:r>
        <w:rPr>
          <w:rFonts w:hint="eastAsia"/>
          <w:sz w:val="24"/>
          <w:szCs w:val="24"/>
          <w:u w:val="single"/>
          <w:lang w:val="en-US" w:eastAsia="zh-CN"/>
        </w:rPr>
        <w:t xml:space="preserve">                                                                   _</w:t>
      </w:r>
    </w:p>
    <w:p w14:paraId="6444CDBB">
      <w:pPr>
        <w:pStyle w:val="2"/>
        <w:keepNext w:val="0"/>
        <w:keepLines w:val="0"/>
        <w:pageBreakBefore w:val="0"/>
        <w:widowControl w:val="0"/>
        <w:kinsoku/>
        <w:wordWrap/>
        <w:overflowPunct/>
        <w:topLinePunct w:val="0"/>
        <w:autoSpaceDE/>
        <w:autoSpaceDN/>
        <w:bidi w:val="0"/>
        <w:adjustRightInd/>
        <w:snapToGrid/>
        <w:spacing w:line="336" w:lineRule="auto"/>
        <w:textAlignment w:val="auto"/>
        <w:rPr>
          <w:rFonts w:hint="default"/>
          <w:sz w:val="24"/>
          <w:szCs w:val="24"/>
          <w:lang w:val="en-US"/>
        </w:rPr>
      </w:pPr>
      <w:r>
        <w:rPr>
          <w:rFonts w:hint="eastAsia"/>
          <w:sz w:val="24"/>
          <w:szCs w:val="24"/>
        </w:rPr>
        <w:t>考生报名号及身份证号：</w:t>
      </w:r>
      <w:r>
        <w:rPr>
          <w:rFonts w:hint="eastAsia"/>
          <w:sz w:val="24"/>
          <w:szCs w:val="24"/>
          <w:u w:val="single"/>
          <w:lang w:val="en-US" w:eastAsia="zh-CN"/>
        </w:rPr>
        <w:t xml:space="preserve">                                                        _ </w:t>
      </w:r>
    </w:p>
    <w:p w14:paraId="6A867141">
      <w:pPr>
        <w:pStyle w:val="2"/>
        <w:keepNext w:val="0"/>
        <w:keepLines w:val="0"/>
        <w:pageBreakBefore w:val="0"/>
        <w:widowControl w:val="0"/>
        <w:kinsoku/>
        <w:wordWrap/>
        <w:overflowPunct/>
        <w:topLinePunct w:val="0"/>
        <w:autoSpaceDE/>
        <w:autoSpaceDN/>
        <w:bidi w:val="0"/>
        <w:adjustRightInd/>
        <w:snapToGrid/>
        <w:spacing w:line="336" w:lineRule="auto"/>
        <w:textAlignment w:val="auto"/>
        <w:rPr>
          <w:rFonts w:hint="eastAsia"/>
          <w:sz w:val="24"/>
          <w:szCs w:val="24"/>
        </w:rPr>
      </w:pPr>
      <w:r>
        <w:rPr>
          <w:rFonts w:hint="eastAsia"/>
          <w:sz w:val="24"/>
          <w:szCs w:val="24"/>
        </w:rPr>
        <w:t>监护人身份证号：</w:t>
      </w:r>
      <w:r>
        <w:rPr>
          <w:rFonts w:hint="eastAsia"/>
          <w:sz w:val="24"/>
          <w:szCs w:val="24"/>
          <w:u w:val="single"/>
          <w:lang w:val="en-US" w:eastAsia="zh-CN"/>
        </w:rPr>
        <w:t xml:space="preserve">                                                             _</w:t>
      </w:r>
    </w:p>
    <w:p w14:paraId="159EAA9E">
      <w:pPr>
        <w:pStyle w:val="2"/>
        <w:keepNext w:val="0"/>
        <w:keepLines w:val="0"/>
        <w:pageBreakBefore w:val="0"/>
        <w:widowControl w:val="0"/>
        <w:kinsoku/>
        <w:wordWrap w:val="0"/>
        <w:overflowPunct/>
        <w:topLinePunct w:val="0"/>
        <w:autoSpaceDE/>
        <w:autoSpaceDN/>
        <w:bidi w:val="0"/>
        <w:adjustRightInd/>
        <w:snapToGrid/>
        <w:spacing w:before="0" w:beforeLines="50" w:line="336" w:lineRule="auto"/>
        <w:jc w:val="right"/>
        <w:textAlignment w:val="auto"/>
        <w:rPr>
          <w:rFonts w:hint="default" w:eastAsia="宋体"/>
          <w:sz w:val="24"/>
          <w:szCs w:val="24"/>
          <w:lang w:val="en-US" w:eastAsia="zh-CN"/>
        </w:rPr>
      </w:pPr>
      <w:r>
        <w:rPr>
          <w:rFonts w:hint="eastAsia"/>
          <w:sz w:val="24"/>
          <w:szCs w:val="24"/>
        </w:rPr>
        <w:t>2026年</w:t>
      </w:r>
      <w:r>
        <w:rPr>
          <w:rFonts w:hint="eastAsia"/>
          <w:sz w:val="24"/>
          <w:szCs w:val="24"/>
          <w:lang w:val="en-US" w:eastAsia="zh-CN"/>
        </w:rPr>
        <w:t xml:space="preserve"> </w:t>
      </w:r>
      <w:r>
        <w:rPr>
          <w:rFonts w:hint="eastAsia"/>
          <w:sz w:val="24"/>
          <w:szCs w:val="24"/>
        </w:rPr>
        <w:t xml:space="preserve">   月</w:t>
      </w:r>
      <w:r>
        <w:rPr>
          <w:rFonts w:hint="eastAsia"/>
          <w:sz w:val="24"/>
          <w:szCs w:val="24"/>
          <w:lang w:val="en-US" w:eastAsia="zh-CN"/>
        </w:rPr>
        <w:t xml:space="preserve">    </w:t>
      </w:r>
      <w:r>
        <w:rPr>
          <w:rFonts w:hint="eastAsia"/>
          <w:sz w:val="24"/>
          <w:szCs w:val="24"/>
        </w:rPr>
        <w:t>日</w:t>
      </w:r>
      <w:r>
        <w:rPr>
          <w:rFonts w:hint="eastAsia"/>
          <w:sz w:val="24"/>
          <w:szCs w:val="24"/>
          <w:lang w:val="en-US" w:eastAsia="zh-CN"/>
        </w:rPr>
        <w:t xml:space="preserve">  </w:t>
      </w:r>
    </w:p>
    <w:sectPr>
      <w:pgMar w:top="964" w:right="1417" w:bottom="964" w:left="1417" w:header="720" w:footer="720" w:gutter="0"/>
      <w:paperSrc/>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476E11"/>
    <w:rsid w:val="1EB8717C"/>
    <w:rsid w:val="23536501"/>
    <w:rsid w:val="3A850402"/>
    <w:rsid w:val="3FB37991"/>
    <w:rsid w:val="4C6A25CC"/>
    <w:rsid w:val="794F6E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695</Words>
  <Characters>741</Characters>
  <TotalTime>2</TotalTime>
  <ScaleCrop>false</ScaleCrop>
  <LinksUpToDate>false</LinksUpToDate>
  <CharactersWithSpaces>746</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2026-03-04T02:03:25Z</dcterms:created>
  <dc:creator>Administrator</dc:creator>
  <cp:lastModifiedBy>空</cp:lastModifiedBy>
  <dcterms:modified xsi:type="dcterms:W3CDTF">2026-03-04T02:18:20Z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eyJoZGlkIjoiOWE3MzlmZTc5YjUxNzAxODVkNmMwNjI1NzZjNGMzZjMiLCJ1c2VySWQiOiI3Njc4ODYxOTQifQ==</vt:lpwstr>
  </property>
  <property fmtid="{D5CDD505-2E9C-101B-9397-08002B2CF9AE}" pid="3" name="KSOProductBuildVer">
    <vt:lpwstr>2052-12.1.0.25225</vt:lpwstr>
  </property>
  <property fmtid="{D5CDD505-2E9C-101B-9397-08002B2CF9AE}" pid="4" name="ICV">
    <vt:lpwstr>073A4ADC0A094E9F8A0CBCEB4911A9D5_13</vt:lpwstr>
  </property>
</Properties>
</file>