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bookmarkStart w:id="0" w:name="_GoBack"/>
      <w:bookmarkEnd w:id="0"/>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广东省2022年人事考试考生疫情防控须知</w:t>
      </w:r>
    </w:p>
    <w:p>
      <w:pPr>
        <w:pStyle w:val="4"/>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default" w:ascii="Times New Roman" w:hAnsi="Times New Roman" w:eastAsia="楷体_GB2312" w:cs="Times New Roman"/>
          <w:b/>
          <w:bCs/>
          <w:color w:val="auto"/>
          <w:sz w:val="36"/>
          <w:szCs w:val="36"/>
          <w:highlight w:val="none"/>
          <w:lang w:val="en-US" w:eastAsia="zh-CN"/>
        </w:rPr>
      </w:pPr>
      <w:r>
        <w:rPr>
          <w:rFonts w:hint="default" w:ascii="Times New Roman" w:hAnsi="Times New Roman" w:eastAsia="楷体_GB2312" w:cs="Times New Roman"/>
          <w:b/>
          <w:bCs/>
          <w:i w:val="0"/>
          <w:caps w:val="0"/>
          <w:color w:val="auto"/>
          <w:spacing w:val="0"/>
          <w:sz w:val="36"/>
          <w:szCs w:val="36"/>
          <w:highlight w:val="none"/>
          <w:u w:val="none"/>
          <w:shd w:val="clear" w:color="auto" w:fill="FFFFFF"/>
          <w:lang w:val="en-US" w:eastAsia="zh-CN"/>
        </w:rPr>
        <w:t>（第三版）</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highlight w:val="none"/>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eastAsia="仿宋_GB2312" w:cs="Times New Roman"/>
          <w:i w:val="0"/>
          <w:iCs w:val="0"/>
          <w:caps w:val="0"/>
          <w:color w:val="000000"/>
          <w:spacing w:val="0"/>
          <w:sz w:val="32"/>
          <w:szCs w:val="32"/>
          <w:shd w:val="clear" w:fill="FFFFFF"/>
          <w:lang w:eastAsia="zh-CN"/>
        </w:rPr>
        <w:t>年各项人事</w:t>
      </w:r>
      <w:r>
        <w:rPr>
          <w:rFonts w:hint="default" w:ascii="Times New Roman" w:hAnsi="Times New Roman" w:eastAsia="仿宋_GB2312" w:cs="Times New Roman"/>
          <w:i w:val="0"/>
          <w:iCs w:val="0"/>
          <w:caps w:val="0"/>
          <w:color w:val="000000"/>
          <w:spacing w:val="0"/>
          <w:sz w:val="32"/>
          <w:szCs w:val="32"/>
          <w:u w:val="none"/>
          <w:shd w:val="clear" w:fill="FFFFFF"/>
          <w:lang w:eastAsia="zh-CN"/>
        </w:rPr>
        <w:t>考试安全进行，请所有考生知悉、理解、配合、支持考试防疫的措施和要求。</w:t>
      </w:r>
      <w:r>
        <w:rPr>
          <w:rFonts w:hint="default" w:ascii="Times New Roman" w:hAnsi="Times New Roman" w:eastAsia="仿宋_GB2312" w:cs="Times New Roman"/>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b w:val="0"/>
          <w:bCs w:val="0"/>
          <w:i w:val="0"/>
          <w:iCs w:val="0"/>
          <w:caps w:val="0"/>
          <w:color w:val="000000"/>
          <w:spacing w:val="0"/>
          <w:sz w:val="32"/>
          <w:szCs w:val="32"/>
          <w:u w:val="none"/>
          <w:shd w:val="clear" w:fill="FFFFFF"/>
          <w:lang w:eastAsia="zh-CN"/>
        </w:rPr>
        <w:t>一、考生分类管理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（一）正常参加考试：</w:t>
      </w:r>
      <w:r>
        <w:rPr>
          <w:rFonts w:hint="default" w:ascii="Times New Roman" w:hAnsi="Times New Roman" w:eastAsia="仿宋_GB2312" w:cs="Times New Roman"/>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default" w:ascii="Times New Roman" w:hAnsi="Times New Roman" w:eastAsia="仿宋_GB2312" w:cs="Times New Roman"/>
          <w:i w:val="0"/>
          <w:iCs w:val="0"/>
          <w:caps w:val="0"/>
          <w:color w:val="000000"/>
          <w:spacing w:val="0"/>
          <w:sz w:val="32"/>
          <w:szCs w:val="32"/>
          <w:shd w:val="clear" w:fill="FFFFFF"/>
          <w:lang w:eastAsia="zh-CN"/>
        </w:rPr>
        <w:t>小时内核酸检测阴性证明（电子、纸质同等效力，下同），</w:t>
      </w:r>
      <w:r>
        <w:rPr>
          <w:rFonts w:hint="default" w:ascii="Times New Roman" w:hAnsi="Times New Roman" w:eastAsia="仿宋_GB2312" w:cs="Times New Roman"/>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且不存在下述不得参加考试情况的考生</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（二）不得参加考试：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1．正处于隔离治疗期的确诊病例、无症状感染者，隔离期未满的密切接触者，以及其他正处于集中隔离、居家隔离、居家健康监测的考生；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eastAsia="zh-CN"/>
        </w:rPr>
        <w:t>．考前</w:t>
      </w:r>
      <w:r>
        <w:rPr>
          <w:rFonts w:hint="default" w:ascii="Times New Roman" w:hAnsi="Times New Roman" w:eastAsia="仿宋_GB2312" w:cs="Times New Roman"/>
          <w:i w:val="0"/>
          <w:iCs w:val="0"/>
          <w:caps w:val="0"/>
          <w:color w:val="000000"/>
          <w:spacing w:val="0"/>
          <w:sz w:val="32"/>
          <w:szCs w:val="32"/>
          <w:shd w:val="clear" w:fill="FFFFFF"/>
          <w:lang w:val="en-US" w:eastAsia="zh-CN"/>
        </w:rPr>
        <w:t>8</w:t>
      </w:r>
      <w:r>
        <w:rPr>
          <w:rFonts w:hint="default" w:ascii="Times New Roman" w:hAnsi="Times New Roman" w:eastAsia="仿宋_GB2312" w:cs="Times New Roman"/>
          <w:i w:val="0"/>
          <w:iCs w:val="0"/>
          <w:caps w:val="0"/>
          <w:color w:val="000000"/>
          <w:spacing w:val="0"/>
          <w:sz w:val="32"/>
          <w:szCs w:val="32"/>
          <w:shd w:val="clear" w:fill="FFFFFF"/>
          <w:lang w:eastAsia="zh-CN"/>
        </w:rPr>
        <w:t>天内，有国外或港台地区旅居史的考生；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．考前</w:t>
      </w:r>
      <w:r>
        <w:rPr>
          <w:rFonts w:hint="default" w:ascii="Times New Roman" w:hAnsi="Times New Roman" w:eastAsia="仿宋_GB2312" w:cs="Times New Roman"/>
          <w:i w:val="0"/>
          <w:iCs w:val="0"/>
          <w:caps w:val="0"/>
          <w:color w:val="000000"/>
          <w:spacing w:val="0"/>
          <w:sz w:val="32"/>
          <w:szCs w:val="32"/>
          <w:shd w:val="clear" w:fill="FFFFFF"/>
          <w:lang w:val="en-US" w:eastAsia="zh-CN"/>
        </w:rPr>
        <w:t>7</w:t>
      </w:r>
      <w:r>
        <w:rPr>
          <w:rFonts w:hint="default" w:ascii="Times New Roman" w:hAnsi="Times New Roman" w:eastAsia="仿宋_GB2312" w:cs="Times New Roman"/>
          <w:i w:val="0"/>
          <w:iCs w:val="0"/>
          <w:caps w:val="0"/>
          <w:color w:val="000000"/>
          <w:spacing w:val="0"/>
          <w:sz w:val="32"/>
          <w:szCs w:val="32"/>
          <w:shd w:val="clear" w:fill="FFFFFF"/>
          <w:lang w:eastAsia="zh-CN"/>
        </w:rPr>
        <w:t>天内，有高风险区旅居史的考生；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eastAsia="zh-CN"/>
        </w:rPr>
        <w:t>．考前</w:t>
      </w:r>
      <w:r>
        <w:rPr>
          <w:rFonts w:hint="default" w:ascii="Times New Roman" w:hAnsi="Times New Roman" w:eastAsia="仿宋_GB2312" w:cs="Times New Roman"/>
          <w:i w:val="0"/>
          <w:iCs w:val="0"/>
          <w:caps w:val="0"/>
          <w:color w:val="000000"/>
          <w:spacing w:val="0"/>
          <w:sz w:val="32"/>
          <w:szCs w:val="32"/>
          <w:shd w:val="clear" w:fill="FFFFFF"/>
          <w:lang w:val="en-US" w:eastAsia="zh-CN"/>
        </w:rPr>
        <w:t>7</w:t>
      </w:r>
      <w:r>
        <w:rPr>
          <w:rFonts w:hint="default" w:ascii="Times New Roman" w:hAnsi="Times New Roman" w:eastAsia="仿宋_GB2312" w:cs="Times New Roman"/>
          <w:i w:val="0"/>
          <w:iCs w:val="0"/>
          <w:caps w:val="0"/>
          <w:color w:val="000000"/>
          <w:spacing w:val="0"/>
          <w:sz w:val="32"/>
          <w:szCs w:val="32"/>
          <w:shd w:val="clear" w:fill="FFFFFF"/>
          <w:lang w:eastAsia="zh-CN"/>
        </w:rPr>
        <w:t>天内，有低风险区旅居史且未完成“</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天</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eastAsia="zh-CN"/>
        </w:rPr>
        <w:t>检”的考生；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lang w:eastAsia="zh-CN"/>
        </w:rPr>
        <w:t>．粤康码为红码或黄码的考生；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6</w:t>
      </w:r>
      <w:r>
        <w:rPr>
          <w:rFonts w:hint="default" w:ascii="Times New Roman" w:hAnsi="Times New Roman" w:eastAsia="仿宋_GB2312" w:cs="Times New Roman"/>
          <w:i w:val="0"/>
          <w:iCs w:val="0"/>
          <w:caps w:val="0"/>
          <w:color w:val="000000"/>
          <w:spacing w:val="0"/>
          <w:sz w:val="32"/>
          <w:szCs w:val="32"/>
          <w:shd w:val="clear" w:fill="FFFFFF"/>
          <w:lang w:eastAsia="zh-CN"/>
        </w:rPr>
        <w:t>．不能提供考前48小时内核酸检测阴性证明的考生；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7</w:t>
      </w:r>
      <w:r>
        <w:rPr>
          <w:rFonts w:hint="default" w:ascii="Times New Roman" w:hAnsi="Times New Roman" w:eastAsia="仿宋_GB2312" w:cs="Times New Roman"/>
          <w:i w:val="0"/>
          <w:iCs w:val="0"/>
          <w:caps w:val="0"/>
          <w:color w:val="000000"/>
          <w:spacing w:val="0"/>
          <w:sz w:val="32"/>
          <w:szCs w:val="32"/>
          <w:shd w:val="clear" w:fill="FFFFFF"/>
          <w:lang w:eastAsia="zh-CN"/>
        </w:rPr>
        <w:t>．现场测量体温不正常（体温≥37.3℃），在临时观察区适当休息后使用水银体温计再次测量体温仍然不正常的考生；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shd w:val="clear" w:fill="FFFFFF"/>
          <w:lang w:val="en-US" w:eastAsia="zh-CN"/>
        </w:rPr>
        <w:t>8</w:t>
      </w:r>
      <w:r>
        <w:rPr>
          <w:rFonts w:hint="default" w:ascii="Times New Roman" w:hAnsi="Times New Roman" w:eastAsia="仿宋_GB2312" w:cs="Times New Roman"/>
          <w:i w:val="0"/>
          <w:iCs w:val="0"/>
          <w:caps w:val="0"/>
          <w:color w:val="000000"/>
          <w:spacing w:val="0"/>
          <w:sz w:val="32"/>
          <w:szCs w:val="32"/>
          <w:shd w:val="clear" w:fill="FFFFFF"/>
          <w:lang w:eastAsia="zh-CN"/>
        </w:rPr>
        <w:t>．其他不符合正常参加考试情况的考生。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二、考前准备事项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（一）通过粤康码申报健康状况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default" w:ascii="Times New Roman" w:hAnsi="Times New Roman" w:eastAsia="仿宋_GB2312" w:cs="Times New Roman"/>
          <w:i w:val="0"/>
          <w:iCs w:val="0"/>
          <w:caps w:val="0"/>
          <w:color w:val="000000"/>
          <w:spacing w:val="0"/>
          <w:sz w:val="32"/>
          <w:szCs w:val="32"/>
          <w:shd w:val="clear" w:fill="FFFFFF"/>
          <w:lang w:eastAsia="zh-CN"/>
        </w:rPr>
        <w:t>天</w:t>
      </w:r>
      <w:r>
        <w:rPr>
          <w:rFonts w:hint="default" w:ascii="Times New Roman" w:hAnsi="Times New Roman" w:eastAsia="仿宋_GB2312" w:cs="Times New Roman"/>
          <w:i w:val="0"/>
          <w:iCs w:val="0"/>
          <w:caps w:val="0"/>
          <w:color w:val="000000"/>
          <w:spacing w:val="0"/>
          <w:sz w:val="32"/>
          <w:szCs w:val="32"/>
          <w:u w:val="none"/>
          <w:shd w:val="clear" w:fill="FFFFFF"/>
        </w:rPr>
        <w:t>注册</w:t>
      </w:r>
      <w:r>
        <w:rPr>
          <w:rFonts w:hint="default" w:ascii="Times New Roman" w:hAnsi="Times New Roman" w:eastAsia="仿宋_GB2312" w:cs="Times New Roman"/>
          <w:i w:val="0"/>
          <w:iCs w:val="0"/>
          <w:caps w:val="0"/>
          <w:color w:val="000000"/>
          <w:spacing w:val="0"/>
          <w:sz w:val="32"/>
          <w:szCs w:val="32"/>
          <w:u w:val="none"/>
          <w:shd w:val="clear" w:fill="FFFFFF"/>
          <w:lang w:eastAsia="zh-CN"/>
        </w:rPr>
        <w:t>粤康码</w:t>
      </w:r>
      <w:r>
        <w:rPr>
          <w:rFonts w:hint="default" w:ascii="Times New Roman" w:hAnsi="Times New Roman" w:eastAsia="仿宋_GB2312" w:cs="Times New Roman"/>
          <w:i w:val="0"/>
          <w:iCs w:val="0"/>
          <w:caps w:val="0"/>
          <w:color w:val="000000"/>
          <w:spacing w:val="0"/>
          <w:sz w:val="32"/>
          <w:szCs w:val="32"/>
          <w:u w:val="none"/>
          <w:shd w:val="clear" w:fill="FFFFFF"/>
        </w:rPr>
        <w:t>，</w:t>
      </w:r>
      <w:r>
        <w:rPr>
          <w:rFonts w:hint="default" w:ascii="Times New Roman" w:hAnsi="Times New Roman" w:eastAsia="仿宋_GB2312" w:cs="Times New Roman"/>
          <w:i w:val="0"/>
          <w:iCs w:val="0"/>
          <w:caps w:val="0"/>
          <w:color w:val="000000"/>
          <w:spacing w:val="0"/>
          <w:sz w:val="32"/>
          <w:szCs w:val="32"/>
          <w:u w:val="none"/>
          <w:shd w:val="clear" w:fill="FFFFFF"/>
          <w:lang w:eastAsia="zh-CN"/>
        </w:rPr>
        <w:t>并</w:t>
      </w:r>
      <w:r>
        <w:rPr>
          <w:rFonts w:hint="default" w:ascii="Times New Roman" w:hAnsi="Times New Roman" w:eastAsia="仿宋_GB2312" w:cs="Times New Roman"/>
          <w:i w:val="0"/>
          <w:iCs w:val="0"/>
          <w:caps w:val="0"/>
          <w:color w:val="000000"/>
          <w:spacing w:val="0"/>
          <w:sz w:val="32"/>
          <w:szCs w:val="32"/>
          <w:u w:val="none"/>
          <w:shd w:val="clear" w:fill="FFFFFF"/>
        </w:rPr>
        <w:t>自我</w:t>
      </w:r>
      <w:r>
        <w:rPr>
          <w:rFonts w:hint="default" w:ascii="Times New Roman" w:hAnsi="Times New Roman" w:eastAsia="仿宋_GB2312" w:cs="Times New Roman"/>
          <w:i w:val="0"/>
          <w:iCs w:val="0"/>
          <w:caps w:val="0"/>
          <w:color w:val="000000"/>
          <w:spacing w:val="0"/>
          <w:sz w:val="32"/>
          <w:szCs w:val="32"/>
          <w:u w:val="none"/>
          <w:shd w:val="clear" w:fill="FFFFFF"/>
          <w:lang w:eastAsia="zh-CN"/>
        </w:rPr>
        <w:t>监测</w:t>
      </w:r>
      <w:r>
        <w:rPr>
          <w:rFonts w:hint="default" w:ascii="Times New Roman" w:hAnsi="Times New Roman" w:eastAsia="仿宋_GB2312" w:cs="Times New Roman"/>
          <w:i w:val="0"/>
          <w:iCs w:val="0"/>
          <w:caps w:val="0"/>
          <w:color w:val="000000"/>
          <w:spacing w:val="0"/>
          <w:sz w:val="32"/>
          <w:szCs w:val="32"/>
          <w:u w:val="none"/>
          <w:shd w:val="clear" w:fill="FFFFFF"/>
        </w:rPr>
        <w:t>有无</w:t>
      </w:r>
      <w:r>
        <w:rPr>
          <w:rFonts w:hint="default" w:ascii="Times New Roman" w:hAnsi="Times New Roman" w:eastAsia="仿宋_GB2312" w:cs="Times New Roman"/>
          <w:i w:val="0"/>
          <w:iCs w:val="0"/>
          <w:caps w:val="0"/>
          <w:color w:val="000000"/>
          <w:spacing w:val="0"/>
          <w:sz w:val="32"/>
          <w:szCs w:val="32"/>
          <w:u w:val="none"/>
          <w:shd w:val="clear" w:fill="FFFFFF"/>
          <w:lang w:eastAsia="zh-CN"/>
        </w:rPr>
        <w:t>发热、</w:t>
      </w:r>
      <w:r>
        <w:rPr>
          <w:rFonts w:hint="default" w:ascii="Times New Roman" w:hAnsi="Times New Roman" w:eastAsia="仿宋_GB2312" w:cs="Times New Roman"/>
          <w:i w:val="0"/>
          <w:iCs w:val="0"/>
          <w:caps w:val="0"/>
          <w:color w:val="000000"/>
          <w:spacing w:val="0"/>
          <w:sz w:val="32"/>
          <w:szCs w:val="32"/>
          <w:u w:val="none"/>
          <w:shd w:val="clear" w:fill="FFFFFF"/>
        </w:rPr>
        <w:t>咳嗽、乏力等疑似症状</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r>
        <w:rPr>
          <w:rFonts w:hint="default" w:ascii="Times New Roman" w:hAnsi="Times New Roman" w:eastAsia="仿宋_GB2312" w:cs="Times New Roman"/>
          <w:i w:val="0"/>
          <w:iCs w:val="0"/>
          <w:caps w:val="0"/>
          <w:color w:val="000000"/>
          <w:spacing w:val="0"/>
          <w:sz w:val="32"/>
          <w:szCs w:val="32"/>
          <w:u w:val="none"/>
          <w:shd w:val="clear" w:fill="FFFFFF"/>
        </w:rPr>
        <w:t>如果旅居史、接触史发生变化或出现相关症状，须及时在</w:t>
      </w:r>
      <w:r>
        <w:rPr>
          <w:rFonts w:hint="default" w:ascii="Times New Roman" w:hAnsi="Times New Roman" w:eastAsia="仿宋_GB2312" w:cs="Times New Roman"/>
          <w:i w:val="0"/>
          <w:iCs w:val="0"/>
          <w:caps w:val="0"/>
          <w:color w:val="000000"/>
          <w:spacing w:val="0"/>
          <w:sz w:val="32"/>
          <w:szCs w:val="32"/>
          <w:u w:val="none"/>
          <w:shd w:val="clear" w:fill="FFFFFF"/>
          <w:lang w:eastAsia="zh-CN"/>
        </w:rPr>
        <w:t>粤康码</w:t>
      </w:r>
      <w:r>
        <w:rPr>
          <w:rFonts w:hint="default" w:ascii="Times New Roman" w:hAnsi="Times New Roman" w:eastAsia="仿宋_GB2312" w:cs="Times New Roman"/>
          <w:i w:val="0"/>
          <w:iCs w:val="0"/>
          <w:caps w:val="0"/>
          <w:color w:val="000000"/>
          <w:spacing w:val="0"/>
          <w:sz w:val="32"/>
          <w:szCs w:val="32"/>
          <w:u w:val="none"/>
          <w:shd w:val="clear" w:fill="FFFFFF"/>
        </w:rPr>
        <w:t>进行申报更新</w:t>
      </w:r>
      <w:r>
        <w:rPr>
          <w:rFonts w:hint="default" w:ascii="Times New Roman" w:hAnsi="Times New Roman" w:eastAsia="仿宋_GB2312" w:cs="Times New Roman"/>
          <w:i w:val="0"/>
          <w:iCs w:val="0"/>
          <w:caps w:val="0"/>
          <w:color w:val="000000"/>
          <w:spacing w:val="0"/>
          <w:sz w:val="32"/>
          <w:szCs w:val="32"/>
          <w:u w:val="none"/>
          <w:shd w:val="clear" w:fill="FFFFFF"/>
          <w:lang w:eastAsia="zh-CN"/>
        </w:rPr>
        <w:t>，有症状的到医疗机构</w:t>
      </w:r>
      <w:r>
        <w:rPr>
          <w:rFonts w:hint="default" w:ascii="Times New Roman" w:hAnsi="Times New Roman" w:eastAsia="仿宋_GB2312" w:cs="Times New Roman"/>
          <w:i w:val="0"/>
          <w:iCs w:val="0"/>
          <w:caps w:val="0"/>
          <w:color w:val="000000"/>
          <w:spacing w:val="0"/>
          <w:sz w:val="32"/>
          <w:szCs w:val="32"/>
          <w:u w:val="none"/>
          <w:shd w:val="clear" w:fill="FFFFFF"/>
        </w:rPr>
        <w:t>及时就诊</w:t>
      </w:r>
      <w:r>
        <w:rPr>
          <w:rFonts w:hint="default" w:ascii="Times New Roman" w:hAnsi="Times New Roman" w:eastAsia="仿宋_GB2312" w:cs="Times New Roman"/>
          <w:i w:val="0"/>
          <w:iCs w:val="0"/>
          <w:caps w:val="0"/>
          <w:color w:val="000000"/>
          <w:spacing w:val="0"/>
          <w:sz w:val="32"/>
          <w:szCs w:val="32"/>
          <w:u w:val="none"/>
          <w:shd w:val="clear" w:fill="FFFFFF"/>
          <w:lang w:eastAsia="zh-CN"/>
        </w:rPr>
        <w:t>排查，</w:t>
      </w:r>
      <w:r>
        <w:rPr>
          <w:rFonts w:hint="default" w:ascii="Times New Roman" w:hAnsi="Times New Roman" w:eastAsia="仿宋_GB2312" w:cs="Times New Roman"/>
          <w:i w:val="0"/>
          <w:iCs w:val="0"/>
          <w:caps w:val="0"/>
          <w:color w:val="000000"/>
          <w:spacing w:val="0"/>
          <w:sz w:val="32"/>
          <w:szCs w:val="32"/>
          <w:u w:val="none"/>
          <w:shd w:val="clear" w:fill="FFFFFF"/>
        </w:rPr>
        <w:t>排除新冠肺炎等重点传染病。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（二）考生须按要求提前准备考前</w:t>
      </w:r>
      <w:r>
        <w:rPr>
          <w:rStyle w:val="10"/>
          <w:rFonts w:hint="default" w:ascii="Times New Roman" w:hAnsi="Times New Roman" w:cs="Times New Roman"/>
          <w:i w:val="0"/>
          <w:iCs w:val="0"/>
          <w:caps w:val="0"/>
          <w:color w:val="000000"/>
          <w:spacing w:val="0"/>
          <w:sz w:val="32"/>
          <w:szCs w:val="32"/>
          <w:u w:val="none"/>
          <w:shd w:val="clear" w:fill="FFFFFF"/>
          <w:lang w:val="en-US"/>
        </w:rPr>
        <w:t>48</w:t>
      </w:r>
      <w:r>
        <w:rPr>
          <w:rStyle w:val="10"/>
          <w:rFonts w:hint="default" w:ascii="Times New Roman" w:hAnsi="Times New Roman" w:eastAsia="楷体_GB2312" w:cs="Times New Roman"/>
          <w:i w:val="0"/>
          <w:iCs w:val="0"/>
          <w:caps w:val="0"/>
          <w:color w:val="000000"/>
          <w:spacing w:val="0"/>
          <w:sz w:val="32"/>
          <w:szCs w:val="32"/>
          <w:shd w:val="clear" w:fill="FFFFFF"/>
          <w:lang w:eastAsia="zh-CN"/>
        </w:rPr>
        <w:t>小时内核酸检测阴性证明</w:t>
      </w:r>
      <w:r>
        <w:rPr>
          <w:rStyle w:val="10"/>
          <w:rFonts w:hint="default" w:ascii="Times New Roman" w:hAnsi="Times New Roman" w:eastAsia="楷体_GB2312" w:cs="Times New Roman"/>
          <w:i w:val="0"/>
          <w:iCs w:val="0"/>
          <w:caps w:val="0"/>
          <w:color w:val="000000"/>
          <w:spacing w:val="0"/>
          <w:sz w:val="32"/>
          <w:szCs w:val="32"/>
          <w:u w:val="none"/>
          <w:shd w:val="clear"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（三）考生需自备一次性使用医用口罩或以上级别口罩。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（四）提前做好出行安排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天内非必要不出省，非必要不出考点所在城市。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疫情防控实行属地管理，各地防疫政策根据疫情形势动态调整。考生要提前了解广东和考试所在地市的最新疫情防控政策措施，合理安排时间，落实核酸检测等健康管理措施。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注：各地具体疫情防控政策和全国高、低风险区可通过微信“国务院客户端”小程序查询。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考生应提前了解考点入口位置和前往路线。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因考点内疫情防控管理要求，社会车辆禁止进入考点。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微软雅黑" w:cs="Times New Roman"/>
          <w:i w:val="0"/>
          <w:iCs w:val="0"/>
          <w:caps w:val="0"/>
          <w:color w:val="555555"/>
          <w:spacing w:val="0"/>
          <w:sz w:val="21"/>
          <w:szCs w:val="21"/>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在考点门口入场时，提前准备好身份证、准考证、粤康码、考前48小时内的核酸检测阴性证明。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三、考试期间义务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（一）配合和服从防疫管理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default" w:ascii="Times New Roman" w:hAnsi="Times New Roman" w:eastAsia="仿宋_GB2312" w:cs="Times New Roman"/>
          <w:i w:val="0"/>
          <w:iCs w:val="0"/>
          <w:caps w:val="0"/>
          <w:color w:val="000000"/>
          <w:spacing w:val="0"/>
          <w:sz w:val="32"/>
          <w:szCs w:val="32"/>
          <w:shd w:val="clear" w:fill="FFFFFF"/>
          <w:lang w:eastAsia="zh-CN"/>
        </w:rPr>
        <w:t>．考生应严格按照考点所在城市、考点的疫情防控要求参加考试。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eastAsia="仿宋_GB2312" w:cs="Times New Roman"/>
          <w:i w:val="0"/>
          <w:iCs w:val="0"/>
          <w:caps w:val="0"/>
          <w:color w:val="000000"/>
          <w:spacing w:val="0"/>
          <w:sz w:val="32"/>
          <w:szCs w:val="32"/>
          <w:shd w:val="clear" w:fill="FFFFFF"/>
          <w:lang w:eastAsia="zh-CN"/>
        </w:rPr>
        <w:t>．所有考生在考点期间</w:t>
      </w:r>
      <w:r>
        <w:rPr>
          <w:rFonts w:hint="default" w:ascii="Times New Roman" w:hAnsi="Times New Roman" w:eastAsia="仿宋_GB2312" w:cs="Times New Roman"/>
          <w:i w:val="0"/>
          <w:iCs w:val="0"/>
          <w:caps w:val="0"/>
          <w:color w:val="000000"/>
          <w:spacing w:val="0"/>
          <w:sz w:val="32"/>
          <w:szCs w:val="32"/>
          <w:u w:val="none"/>
          <w:shd w:val="clear" w:fill="FFFFFF"/>
          <w:lang w:eastAsia="zh-CN"/>
        </w:rPr>
        <w:t>务必</w:t>
      </w:r>
      <w:r>
        <w:rPr>
          <w:rFonts w:hint="default" w:ascii="Times New Roman" w:hAnsi="Times New Roman" w:eastAsia="仿宋_GB2312" w:cs="Times New Roman"/>
          <w:i w:val="0"/>
          <w:iCs w:val="0"/>
          <w:caps w:val="0"/>
          <w:color w:val="000000"/>
          <w:spacing w:val="0"/>
          <w:sz w:val="32"/>
          <w:szCs w:val="32"/>
          <w:u w:val="none"/>
          <w:shd w:val="clear" w:fill="FFFFFF"/>
        </w:rPr>
        <w:t>全程</w:t>
      </w:r>
      <w:r>
        <w:rPr>
          <w:rFonts w:hint="default" w:ascii="Times New Roman" w:hAnsi="Times New Roman" w:eastAsia="仿宋_GB2312" w:cs="Times New Roman"/>
          <w:i w:val="0"/>
          <w:iCs w:val="0"/>
          <w:caps w:val="0"/>
          <w:color w:val="000000"/>
          <w:spacing w:val="0"/>
          <w:sz w:val="32"/>
          <w:szCs w:val="32"/>
          <w:u w:val="none"/>
          <w:shd w:val="clear" w:fill="FFFFFF"/>
          <w:lang w:eastAsia="zh-CN"/>
        </w:rPr>
        <w:t>规范</w:t>
      </w:r>
      <w:r>
        <w:rPr>
          <w:rFonts w:hint="default" w:ascii="Times New Roman" w:hAnsi="Times New Roman" w:eastAsia="仿宋_GB2312" w:cs="Times New Roman"/>
          <w:i w:val="0"/>
          <w:iCs w:val="0"/>
          <w:caps w:val="0"/>
          <w:color w:val="000000"/>
          <w:spacing w:val="0"/>
          <w:sz w:val="32"/>
          <w:szCs w:val="32"/>
          <w:u w:val="none"/>
          <w:shd w:val="clear" w:fill="FFFFFF"/>
        </w:rPr>
        <w:t>佩戴口罩，进行身份核验时</w:t>
      </w:r>
      <w:r>
        <w:rPr>
          <w:rFonts w:hint="default" w:ascii="Times New Roman" w:hAnsi="Times New Roman" w:eastAsia="仿宋_GB2312" w:cs="Times New Roman"/>
          <w:i w:val="0"/>
          <w:iCs w:val="0"/>
          <w:caps w:val="0"/>
          <w:color w:val="000000"/>
          <w:spacing w:val="0"/>
          <w:sz w:val="32"/>
          <w:szCs w:val="32"/>
          <w:u w:val="none"/>
          <w:shd w:val="clear" w:fill="FFFFFF"/>
          <w:lang w:eastAsia="zh-CN"/>
        </w:rPr>
        <w:t>须</w:t>
      </w:r>
      <w:r>
        <w:rPr>
          <w:rFonts w:hint="default" w:ascii="Times New Roman" w:hAnsi="Times New Roman" w:eastAsia="仿宋_GB2312" w:cs="Times New Roman"/>
          <w:i w:val="0"/>
          <w:iCs w:val="0"/>
          <w:caps w:val="0"/>
          <w:color w:val="000000"/>
          <w:spacing w:val="0"/>
          <w:sz w:val="32"/>
          <w:szCs w:val="32"/>
          <w:u w:val="none"/>
          <w:shd w:val="clear" w:fill="FFFFFF"/>
        </w:rPr>
        <w:t>摘除口罩。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eastAsia="仿宋_GB2312" w:cs="Times New Roman"/>
          <w:i w:val="0"/>
          <w:iCs w:val="0"/>
          <w:caps w:val="0"/>
          <w:color w:val="000000"/>
          <w:spacing w:val="0"/>
          <w:sz w:val="32"/>
          <w:szCs w:val="32"/>
          <w:shd w:val="clear" w:fill="FFFFFF"/>
          <w:lang w:eastAsia="zh-CN"/>
        </w:rPr>
        <w:t>．自觉配合完成检测流程后</w:t>
      </w:r>
      <w:r>
        <w:rPr>
          <w:rFonts w:hint="default" w:ascii="Times New Roman" w:hAnsi="Times New Roman" w:eastAsia="仿宋_GB2312" w:cs="Times New Roman"/>
          <w:i w:val="0"/>
          <w:iCs w:val="0"/>
          <w:caps w:val="0"/>
          <w:color w:val="000000"/>
          <w:spacing w:val="0"/>
          <w:sz w:val="32"/>
          <w:szCs w:val="32"/>
          <w:u w:val="none"/>
          <w:shd w:val="clear" w:fill="FFFFFF"/>
          <w:lang w:eastAsia="zh-CN"/>
        </w:rPr>
        <w:t>经规定通道前往考场，</w:t>
      </w:r>
      <w:r>
        <w:rPr>
          <w:rFonts w:hint="default" w:ascii="Times New Roman" w:hAnsi="Times New Roman" w:eastAsia="仿宋_GB2312" w:cs="Times New Roman"/>
          <w:i w:val="0"/>
          <w:iCs w:val="0"/>
          <w:caps w:val="0"/>
          <w:color w:val="000000"/>
          <w:spacing w:val="0"/>
          <w:sz w:val="32"/>
          <w:szCs w:val="32"/>
          <w:u w:val="none"/>
          <w:shd w:val="clear" w:fill="FFFFFF"/>
        </w:rPr>
        <w:t>在规定区域活动，考后及时离开。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eastAsia="仿宋_GB2312" w:cs="Times New Roman"/>
          <w:i w:val="0"/>
          <w:iCs w:val="0"/>
          <w:caps w:val="0"/>
          <w:color w:val="000000"/>
          <w:spacing w:val="0"/>
          <w:sz w:val="32"/>
          <w:szCs w:val="32"/>
          <w:shd w:val="clear" w:fill="FFFFFF"/>
          <w:lang w:eastAsia="zh-CN"/>
        </w:rPr>
        <w:t>．如有相应症状或经检测发现有异常情况的，要服从</w:t>
      </w:r>
      <w:r>
        <w:rPr>
          <w:rFonts w:hint="default" w:ascii="Times New Roman" w:hAnsi="Times New Roman" w:eastAsia="仿宋_GB2312" w:cs="Times New Roman"/>
          <w:i w:val="0"/>
          <w:iCs w:val="0"/>
          <w:caps w:val="0"/>
          <w:color w:val="000000"/>
          <w:spacing w:val="0"/>
          <w:sz w:val="32"/>
          <w:szCs w:val="32"/>
          <w:u w:val="none"/>
          <w:shd w:val="clear" w:fill="FFFFFF"/>
          <w:lang w:eastAsia="zh-CN"/>
        </w:rPr>
        <w:t>考务人</w:t>
      </w:r>
      <w:r>
        <w:rPr>
          <w:rFonts w:hint="default" w:ascii="Times New Roman" w:hAnsi="Times New Roman" w:eastAsia="仿宋_GB2312" w:cs="Times New Roman"/>
          <w:i w:val="0"/>
          <w:iCs w:val="0"/>
          <w:caps w:val="0"/>
          <w:color w:val="000000"/>
          <w:spacing w:val="-6"/>
          <w:sz w:val="32"/>
          <w:szCs w:val="32"/>
          <w:u w:val="none"/>
          <w:shd w:val="clear" w:fill="FFFFFF"/>
          <w:lang w:eastAsia="zh-CN"/>
        </w:rPr>
        <w:t>员管理，接受“</w:t>
      </w:r>
      <w:r>
        <w:rPr>
          <w:rFonts w:hint="default" w:ascii="Times New Roman" w:hAnsi="Times New Roman" w:eastAsia="仿宋_GB2312" w:cs="Times New Roman"/>
          <w:i w:val="0"/>
          <w:iCs w:val="0"/>
          <w:caps w:val="0"/>
          <w:color w:val="000000"/>
          <w:spacing w:val="-6"/>
          <w:sz w:val="32"/>
          <w:szCs w:val="32"/>
          <w:u w:val="none"/>
          <w:shd w:val="clear" w:fill="FFFFFF"/>
        </w:rPr>
        <w:t>不得参加考试</w:t>
      </w:r>
      <w:r>
        <w:rPr>
          <w:rFonts w:hint="default" w:ascii="Times New Roman" w:hAnsi="Times New Roman" w:eastAsia="仿宋_GB2312" w:cs="Times New Roman"/>
          <w:i w:val="0"/>
          <w:iCs w:val="0"/>
          <w:caps w:val="0"/>
          <w:color w:val="000000"/>
          <w:spacing w:val="-6"/>
          <w:sz w:val="32"/>
          <w:szCs w:val="32"/>
          <w:u w:val="none"/>
          <w:shd w:val="clear" w:fill="FFFFFF"/>
          <w:lang w:eastAsia="zh-CN"/>
        </w:rPr>
        <w:t>”“</w:t>
      </w:r>
      <w:r>
        <w:rPr>
          <w:rFonts w:hint="default" w:ascii="Times New Roman" w:hAnsi="Times New Roman" w:eastAsia="仿宋_GB2312" w:cs="Times New Roman"/>
          <w:i w:val="0"/>
          <w:iCs w:val="0"/>
          <w:caps w:val="0"/>
          <w:color w:val="000000"/>
          <w:spacing w:val="-6"/>
          <w:sz w:val="32"/>
          <w:szCs w:val="32"/>
          <w:u w:val="none"/>
          <w:shd w:val="clear" w:fill="FFFFFF"/>
        </w:rPr>
        <w:t>安排到隔离考场考试</w:t>
      </w:r>
      <w:r>
        <w:rPr>
          <w:rFonts w:hint="default" w:ascii="Times New Roman" w:hAnsi="Times New Roman" w:eastAsia="仿宋_GB2312" w:cs="Times New Roman"/>
          <w:i w:val="0"/>
          <w:iCs w:val="0"/>
          <w:caps w:val="0"/>
          <w:color w:val="000000"/>
          <w:spacing w:val="-6"/>
          <w:sz w:val="32"/>
          <w:szCs w:val="32"/>
          <w:u w:val="none"/>
          <w:shd w:val="clear" w:fill="FFFFFF"/>
          <w:lang w:eastAsia="zh-CN"/>
        </w:rPr>
        <w:t>”</w:t>
      </w:r>
      <w:r>
        <w:rPr>
          <w:rFonts w:hint="default" w:ascii="Times New Roman" w:hAnsi="Times New Roman" w:eastAsia="仿宋_GB2312" w:cs="Times New Roman"/>
          <w:i w:val="0"/>
          <w:iCs w:val="0"/>
          <w:caps w:val="0"/>
          <w:color w:val="000000"/>
          <w:spacing w:val="-6"/>
          <w:sz w:val="32"/>
          <w:szCs w:val="32"/>
          <w:u w:val="none"/>
          <w:shd w:val="clear" w:fill="FFFFFF"/>
        </w:rPr>
        <w:t>等相关处置。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（二）关注身体状况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r>
        <w:rPr>
          <w:rFonts w:hint="default" w:ascii="Times New Roman" w:hAnsi="Times New Roman" w:eastAsia="仿宋_GB2312" w:cs="Times New Roman"/>
          <w:i w:val="0"/>
          <w:iCs w:val="0"/>
          <w:caps w:val="0"/>
          <w:color w:val="000000"/>
          <w:spacing w:val="0"/>
          <w:sz w:val="32"/>
          <w:szCs w:val="32"/>
          <w:u w:val="none"/>
          <w:shd w:val="clear" w:fill="FFFFFF"/>
        </w:rPr>
        <w:t>咳嗽、乏力</w:t>
      </w:r>
      <w:r>
        <w:rPr>
          <w:rFonts w:hint="default" w:ascii="Times New Roman" w:hAnsi="Times New Roman" w:eastAsia="仿宋_GB2312" w:cs="Times New Roman"/>
          <w:i w:val="0"/>
          <w:iCs w:val="0"/>
          <w:caps w:val="0"/>
          <w:color w:val="000000"/>
          <w:spacing w:val="0"/>
          <w:sz w:val="32"/>
          <w:szCs w:val="32"/>
          <w:u w:val="none"/>
          <w:shd w:val="clear" w:fill="FFFFFF"/>
          <w:lang w:eastAsia="zh-CN"/>
        </w:rPr>
        <w:t>等不适症状</w:t>
      </w:r>
      <w:r>
        <w:rPr>
          <w:rFonts w:hint="default" w:ascii="Times New Roman" w:hAnsi="Times New Roman" w:eastAsia="仿宋_GB2312" w:cs="Times New Roman"/>
          <w:i w:val="0"/>
          <w:iCs w:val="0"/>
          <w:caps w:val="0"/>
          <w:color w:val="000000"/>
          <w:spacing w:val="0"/>
          <w:sz w:val="32"/>
          <w:szCs w:val="32"/>
          <w:u w:val="none"/>
          <w:shd w:val="clear" w:fill="FFFFFF"/>
        </w:rPr>
        <w:t>，应及时报告并自觉服从</w:t>
      </w:r>
      <w:r>
        <w:rPr>
          <w:rFonts w:hint="default" w:ascii="Times New Roman" w:hAnsi="Times New Roman" w:eastAsia="仿宋_GB2312" w:cs="Times New Roman"/>
          <w:i w:val="0"/>
          <w:iCs w:val="0"/>
          <w:caps w:val="0"/>
          <w:color w:val="000000"/>
          <w:spacing w:val="0"/>
          <w:sz w:val="32"/>
          <w:szCs w:val="32"/>
          <w:u w:val="none"/>
          <w:shd w:val="clear" w:fill="FFFFFF"/>
          <w:lang w:eastAsia="zh-CN"/>
        </w:rPr>
        <w:t>考务人员</w:t>
      </w:r>
      <w:r>
        <w:rPr>
          <w:rFonts w:hint="default" w:ascii="Times New Roman" w:hAnsi="Times New Roman" w:eastAsia="仿宋_GB2312" w:cs="Times New Roman"/>
          <w:i w:val="0"/>
          <w:iCs w:val="0"/>
          <w:caps w:val="0"/>
          <w:color w:val="000000"/>
          <w:spacing w:val="0"/>
          <w:sz w:val="32"/>
          <w:szCs w:val="32"/>
          <w:u w:val="none"/>
          <w:shd w:val="clear" w:fill="FFFFFF"/>
        </w:rPr>
        <w:t>管理</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由卫生防疫人员研判是否可继续参加考试</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四、有关要求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Times New Roman" w:hAnsi="Times New Roman" w:eastAsia="仿宋_GB2312" w:cs="Times New Roman"/>
          <w:i w:val="0"/>
          <w:iCs w:val="0"/>
          <w:caps w:val="0"/>
          <w:color w:val="000000"/>
          <w:spacing w:val="0"/>
          <w:sz w:val="32"/>
          <w:szCs w:val="32"/>
          <w:shd w:val="clear" w:fill="FFFFFF"/>
          <w:lang w:eastAsia="zh-CN"/>
        </w:rPr>
        <w:t>年人事考试考生疫情防控</w:t>
      </w:r>
      <w:r>
        <w:rPr>
          <w:rFonts w:hint="default" w:ascii="Times New Roman" w:hAnsi="Times New Roman" w:eastAsia="仿宋_GB2312" w:cs="Times New Roman"/>
          <w:i w:val="0"/>
          <w:iCs w:val="0"/>
          <w:caps w:val="0"/>
          <w:color w:val="000000"/>
          <w:spacing w:val="0"/>
          <w:sz w:val="32"/>
          <w:szCs w:val="32"/>
          <w:u w:val="none"/>
          <w:shd w:val="clear" w:fill="FFFFFF"/>
        </w:rPr>
        <w:t>承诺书》（</w:t>
      </w:r>
      <w:r>
        <w:rPr>
          <w:rFonts w:hint="default" w:ascii="Times New Roman" w:hAnsi="Times New Roman" w:eastAsia="仿宋_GB2312" w:cs="Times New Roman"/>
          <w:i w:val="0"/>
          <w:iCs w:val="0"/>
          <w:caps w:val="0"/>
          <w:color w:val="000000"/>
          <w:spacing w:val="0"/>
          <w:sz w:val="32"/>
          <w:szCs w:val="32"/>
          <w:u w:val="none"/>
          <w:shd w:val="clear" w:fill="FFFFFF"/>
          <w:lang w:eastAsia="zh-CN"/>
        </w:rPr>
        <w:t>附后</w:t>
      </w:r>
      <w:r>
        <w:rPr>
          <w:rFonts w:hint="default" w:ascii="Times New Roman" w:hAnsi="Times New Roman" w:eastAsia="仿宋_GB2312" w:cs="Times New Roman"/>
          <w:i w:val="0"/>
          <w:iCs w:val="0"/>
          <w:caps w:val="0"/>
          <w:color w:val="000000"/>
          <w:spacing w:val="0"/>
          <w:sz w:val="32"/>
          <w:szCs w:val="32"/>
          <w:u w:val="none"/>
          <w:shd w:val="clear"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fill="FFFFFF"/>
          <w:lang w:eastAsia="zh-CN"/>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fill="FFFFFF"/>
          <w:lang w:eastAsia="zh-CN"/>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本须知自公布之日起实施。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i w:val="0"/>
          <w:iCs w:val="0"/>
          <w:caps w:val="0"/>
          <w:color w:val="000000"/>
          <w:spacing w:val="0"/>
          <w:sz w:val="32"/>
          <w:szCs w:val="32"/>
          <w:u w:val="none"/>
          <w:shd w:val="clear" w:fill="FFFFFF"/>
          <w:lang w:eastAsia="zh-CN"/>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pPr>
      <w:r>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t>广东省</w:t>
      </w:r>
      <w:r>
        <w:rPr>
          <w:rFonts w:hint="default" w:ascii="Times New Roman" w:hAnsi="Times New Roman" w:eastAsia="方正小标宋简体" w:cs="Times New Roman"/>
          <w:b w:val="0"/>
          <w:bCs w:val="0"/>
          <w:i w:val="0"/>
          <w:iCs w:val="0"/>
          <w:caps w:val="0"/>
          <w:color w:val="000000"/>
          <w:spacing w:val="0"/>
          <w:sz w:val="44"/>
          <w:szCs w:val="44"/>
          <w:shd w:val="clear" w:fill="FFFFFF"/>
          <w:lang w:val="en-US" w:eastAsia="zh-CN"/>
        </w:rPr>
        <w:t>2022</w:t>
      </w:r>
      <w:r>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t>年人事考试考生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t>疫情防控承诺书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0"/>
        <w:jc w:val="left"/>
        <w:textAlignment w:val="auto"/>
        <w:rPr>
          <w:rFonts w:hint="default" w:ascii="Times New Roman" w:hAnsi="Times New Roman" w:cs="Times New Roman"/>
          <w:i w:val="0"/>
          <w:iCs w:val="0"/>
          <w:caps w:val="0"/>
          <w:color w:val="555555"/>
          <w:spacing w:val="0"/>
          <w:sz w:val="20"/>
          <w:szCs w:val="20"/>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一、</w:t>
      </w:r>
      <w:r>
        <w:rPr>
          <w:rFonts w:hint="default" w:ascii="Times New Roman" w:hAnsi="Times New Roman" w:eastAsia="仿宋_GB2312" w:cs="Times New Roman"/>
          <w:i w:val="0"/>
          <w:iCs w:val="0"/>
          <w:caps w:val="0"/>
          <w:color w:val="000000"/>
          <w:spacing w:val="0"/>
          <w:sz w:val="32"/>
          <w:szCs w:val="32"/>
          <w:u w:val="none"/>
          <w:shd w:val="clear" w:fill="FFFFFF"/>
          <w:lang w:eastAsia="zh-CN"/>
        </w:rPr>
        <w:t>本人已认真阅读《广东省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Times New Roman" w:hAnsi="Times New Roman" w:eastAsia="仿宋_GB2312" w:cs="Times New Roman"/>
          <w:i w:val="0"/>
          <w:iCs w:val="0"/>
          <w:caps w:val="0"/>
          <w:color w:val="000000"/>
          <w:spacing w:val="0"/>
          <w:sz w:val="32"/>
          <w:szCs w:val="32"/>
          <w:shd w:val="clear" w:fill="FFFFFF"/>
          <w:lang w:eastAsia="zh-CN"/>
        </w:rPr>
        <w:t>年人事考试考生疫情防控须知（第三版）》，知悉告知的所有事项和防疫要求。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二、</w:t>
      </w:r>
      <w:r>
        <w:rPr>
          <w:rFonts w:hint="default" w:ascii="Times New Roman" w:hAnsi="Times New Roman" w:eastAsia="仿宋_GB2312" w:cs="Times New Roman"/>
          <w:i w:val="0"/>
          <w:iCs w:val="0"/>
          <w:caps w:val="0"/>
          <w:color w:val="000000"/>
          <w:spacing w:val="0"/>
          <w:sz w:val="32"/>
          <w:szCs w:val="32"/>
          <w:u w:val="none"/>
          <w:shd w:val="clear" w:fill="FFFFFF"/>
          <w:lang w:eastAsia="zh-CN"/>
        </w:rPr>
        <w:t>本人充分理解并遵守考试各项防疫要求，不存在任何不得参加考试的情形。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三、</w:t>
      </w:r>
      <w:r>
        <w:rPr>
          <w:rFonts w:hint="default" w:ascii="Times New Roman" w:hAnsi="Times New Roman" w:eastAsia="仿宋_GB2312" w:cs="Times New Roman"/>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仿宋_GB2312" w:cs="Times New Roman"/>
          <w:i w:val="0"/>
          <w:iCs w:val="0"/>
          <w:caps w:val="0"/>
          <w:color w:val="000000"/>
          <w:spacing w:val="0"/>
          <w:sz w:val="32"/>
          <w:szCs w:val="32"/>
          <w:u w:val="none"/>
          <w:shd w:val="clear" w:fill="FFFFFF"/>
          <w:lang w:eastAsia="zh-CN"/>
        </w:rPr>
        <w:t>如违反上述承诺，自愿取消考试资格，承担相应后果及法律责任。</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Y2Q4OTA2OWQ4NGU4OTBmNzgwNjhjZGIzMjI0OGQifQ=="/>
  </w:docVars>
  <w:rsids>
    <w:rsidRoot w:val="193870EA"/>
    <w:rsid w:val="0A377A67"/>
    <w:rsid w:val="193870EA"/>
    <w:rsid w:val="22B831CE"/>
    <w:rsid w:val="3588404B"/>
    <w:rsid w:val="49DD22A4"/>
    <w:rsid w:val="4C063DEC"/>
    <w:rsid w:val="4FF165E1"/>
    <w:rsid w:val="560A49D1"/>
    <w:rsid w:val="6D7B3E49"/>
    <w:rsid w:val="7AAE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子1正文"/>
    <w:basedOn w:val="1"/>
    <w:qFormat/>
    <w:uiPriority w:val="0"/>
    <w:pPr>
      <w:spacing w:line="600" w:lineRule="exact"/>
      <w:ind w:firstLine="640" w:firstLineChars="200"/>
    </w:pPr>
    <w:rPr>
      <w:rFonts w:ascii="Times New Roman" w:hAnsi="Times New Roman" w:eastAsia="仿宋_GB2312" w:cs="Times New Roman"/>
      <w:color w:val="000000" w:themeColor="text1"/>
      <w:kern w:val="10"/>
      <w:sz w:val="32"/>
      <w:szCs w:val="32"/>
      <w14:textFill>
        <w14:solidFill>
          <w14:schemeClr w14:val="tx1"/>
        </w14:solidFill>
      </w14:textFill>
    </w:rPr>
  </w:style>
  <w:style w:type="paragraph" w:styleId="4">
    <w:name w:val="Body Text Indent"/>
    <w:basedOn w:val="1"/>
    <w:next w:val="1"/>
    <w:qFormat/>
    <w:uiPriority w:val="0"/>
    <w:pPr>
      <w:ind w:left="181" w:leftChars="86" w:firstLine="560" w:firstLineChars="200"/>
    </w:pPr>
    <w:rPr>
      <w:sz w:val="28"/>
    </w:rPr>
  </w:style>
  <w:style w:type="paragraph" w:styleId="5">
    <w:name w:val="footer"/>
    <w:basedOn w:val="1"/>
    <w:qFormat/>
    <w:uiPriority w:val="0"/>
    <w:pPr>
      <w:tabs>
        <w:tab w:val="center" w:pos="4153"/>
        <w:tab w:val="right" w:pos="8306"/>
      </w:tabs>
      <w:snapToGrid w:val="0"/>
      <w:ind w:firstLine="0" w:firstLineChars="0"/>
      <w:jc w:val="left"/>
    </w:pPr>
    <w:rPr>
      <w:rFonts w:ascii="宋体" w:hAnsi="宋体" w:eastAsia="宋体" w:cs="宋体"/>
      <w:sz w:val="2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1563</Words>
  <Characters>1601</Characters>
  <Lines>0</Lines>
  <Paragraphs>0</Paragraphs>
  <TotalTime>0</TotalTime>
  <ScaleCrop>false</ScaleCrop>
  <LinksUpToDate>false</LinksUpToDate>
  <CharactersWithSpaces>1601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2022-11-03T09:44:00Z</dcterms:created>
  <dc:creator>hp</dc:creator>
  <cp:lastModifiedBy>1⃣2⃣</cp:lastModifiedBy>
  <cp:lastPrinted>2022-12-12T10:59:00Z</cp:lastPrinted>
  <dcterms:modified xsi:type="dcterms:W3CDTF">2022-12-16T02:47:04Z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F1085DFD0F194CA081FD3A02F6D7160D</vt:lpwstr>
  </property>
</Properties>
</file>