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bookmarkStart w:id="0" w:name="_GoBack"/>
      <w:bookmarkEnd w:id="0"/>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w:t>
      </w: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人事</w:t>
      </w: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考试考生疫情防控须知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（第二版）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adjustRightInd w:val="0"/>
        <w:snapToGrid w:val="0"/>
        <w:spacing w:line="580" w:lineRule="exact"/>
        <w:ind w:firstLine="640" w:firstLineChars="200"/>
        <w:rPr>
          <w:rFonts w:hint="default" w:ascii="仿宋_GB2312" w:hAnsi="微软雅黑" w:eastAsia="仿宋_GB2312" w:cs="仿宋_GB2312"/>
          <w:color w:val="auto"/>
          <w:sz w:val="32"/>
          <w:szCs w:val="32"/>
          <w:highlight w:val="none"/>
          <w:u w:val="none"/>
          <w:shd w:val="clear" w:fill="FFFFFF"/>
        </w:rPr>
      </w:pPr>
      <w:r>
        <w:rPr>
          <w:rFonts w:ascii="仿宋_GB2312" w:hAnsi="微软雅黑" w:eastAsia="仿宋_GB2312" w:cs="仿宋_GB2312"/>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highlight w:val="none"/>
          <w:u w:val="none"/>
          <w:shd w:val="clear" w:fill="FFFFFF"/>
        </w:rPr>
        <w:t>202</w:t>
      </w:r>
      <w:r>
        <w:rPr>
          <w:rFonts w:hint="eastAsia"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eastAsia" w:ascii="仿宋_GB2312" w:hAnsi="宋体" w:eastAsia="仿宋_GB2312" w:cs="仿宋_GB2312"/>
          <w:i w:val="0"/>
          <w:caps w:val="0"/>
          <w:color w:val="auto"/>
          <w:spacing w:val="0"/>
          <w:sz w:val="32"/>
          <w:szCs w:val="32"/>
          <w:highlight w:val="none"/>
          <w:shd w:val="clear" w:fill="FFFFFF"/>
        </w:rPr>
        <w:t>年各项人事</w:t>
      </w:r>
      <w:r>
        <w:rPr>
          <w:rFonts w:hint="eastAsia" w:ascii="仿宋_GB2312" w:hAnsi="宋体" w:eastAsia="仿宋_GB2312" w:cs="仿宋_GB2312"/>
          <w:i w:val="0"/>
          <w:caps w:val="0"/>
          <w:color w:val="auto"/>
          <w:spacing w:val="0"/>
          <w:sz w:val="32"/>
          <w:szCs w:val="32"/>
          <w:highlight w:val="none"/>
          <w:u w:val="none"/>
          <w:shd w:val="clear" w:fill="FFFFFF"/>
        </w:rPr>
        <w:t>考试安全进行，请</w:t>
      </w:r>
      <w:r>
        <w:rPr>
          <w:rFonts w:hint="default" w:ascii="仿宋_GB2312" w:hAnsi="微软雅黑" w:eastAsia="仿宋_GB2312" w:cs="仿宋_GB2312"/>
          <w:i w:val="0"/>
          <w:caps w:val="0"/>
          <w:color w:val="auto"/>
          <w:spacing w:val="0"/>
          <w:sz w:val="32"/>
          <w:szCs w:val="32"/>
          <w:highlight w:val="none"/>
          <w:u w:val="none"/>
          <w:shd w:val="clear" w:fill="FFFFFF"/>
        </w:rPr>
        <w:t>所有考生知悉、理解、配合、支持考试防疫的措施和要求。</w:t>
      </w:r>
      <w:r>
        <w:rPr>
          <w:rFonts w:ascii="仿宋_GB2312" w:hAnsi="宋体" w:eastAsia="仿宋_GB2312" w:cs="仿宋_GB2312"/>
          <w:i w:val="0"/>
          <w:caps w:val="0"/>
          <w:color w:val="auto"/>
          <w:spacing w:val="0"/>
          <w:sz w:val="32"/>
          <w:szCs w:val="32"/>
          <w:highlight w:val="none"/>
          <w:shd w:val="clear" w:color="auto" w:fill="FFFFFF"/>
        </w:rPr>
        <w:t>考试疫情防控措施会根据</w:t>
      </w:r>
      <w:r>
        <w:rPr>
          <w:rFonts w:hint="eastAsia" w:ascii="仿宋_GB2312" w:hAnsi="宋体" w:eastAsia="仿宋_GB2312" w:cs="仿宋_GB2312"/>
          <w:i w:val="0"/>
          <w:caps w:val="0"/>
          <w:color w:val="auto"/>
          <w:spacing w:val="0"/>
          <w:sz w:val="32"/>
          <w:szCs w:val="32"/>
          <w:highlight w:val="none"/>
          <w:shd w:val="clear" w:color="auto" w:fill="FFFFFF"/>
          <w:lang w:val="en-US" w:eastAsia="zh-CN"/>
        </w:rPr>
        <w:t>疫情形势和防疫</w:t>
      </w:r>
      <w:r>
        <w:rPr>
          <w:rFonts w:ascii="仿宋_GB2312" w:hAnsi="宋体" w:eastAsia="仿宋_GB2312" w:cs="仿宋_GB2312"/>
          <w:i w:val="0"/>
          <w:caps w:val="0"/>
          <w:color w:val="auto"/>
          <w:spacing w:val="0"/>
          <w:sz w:val="32"/>
          <w:szCs w:val="32"/>
          <w:highlight w:val="none"/>
          <w:shd w:val="clear" w:color="auto" w:fill="FFFFFF"/>
        </w:rPr>
        <w:t>要求</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动态</w:t>
      </w:r>
      <w:r>
        <w:rPr>
          <w:rFonts w:ascii="仿宋_GB2312" w:hAnsi="宋体" w:eastAsia="仿宋_GB2312" w:cs="仿宋_GB2312"/>
          <w:i w:val="0"/>
          <w:caps w:val="0"/>
          <w:color w:val="auto"/>
          <w:spacing w:val="0"/>
          <w:sz w:val="32"/>
          <w:szCs w:val="32"/>
          <w:highlight w:val="none"/>
          <w:shd w:val="clear" w:color="auto" w:fill="FFFFFF"/>
        </w:rPr>
        <w:t>调整，请密切关注考试所在</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地市</w:t>
      </w:r>
      <w:r>
        <w:rPr>
          <w:rFonts w:ascii="仿宋_GB2312" w:hAnsi="宋体" w:eastAsia="仿宋_GB2312" w:cs="仿宋_GB2312"/>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eastAsia" w:ascii="Times New Roman" w:hAnsi="Times New Roman" w:eastAsia="仿宋_GB2312" w:cs="Times New Roman"/>
          <w:color w:val="auto"/>
          <w:sz w:val="32"/>
          <w:szCs w:val="32"/>
          <w:highlight w:val="none"/>
          <w:u w:val="none"/>
          <w:lang w:val="en-US" w:eastAsia="zh-CN"/>
        </w:rPr>
        <w:t>有</w:t>
      </w:r>
      <w:r>
        <w:rPr>
          <w:rFonts w:hint="default" w:ascii="Times New Roman" w:hAnsi="Times New Roman" w:eastAsia="仿宋_GB2312" w:cs="Times New Roman"/>
          <w:color w:val="auto"/>
          <w:sz w:val="32"/>
          <w:szCs w:val="32"/>
          <w:highlight w:val="none"/>
          <w:u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（以每科目开考时间为准，下同）48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核酸检测阴性证明（电子、纸质同等效力，下同）</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且不存在下述不得参加考试情</w:t>
      </w:r>
      <w:r>
        <w:rPr>
          <w:rFonts w:hint="eastAsia" w:eastAsia="仿宋_GB2312" w:cs="Times New Roman"/>
          <w:b w:val="0"/>
          <w:bCs w:val="0"/>
          <w:color w:val="auto"/>
          <w:sz w:val="32"/>
          <w:szCs w:val="40"/>
          <w:highlight w:val="none"/>
          <w:lang w:val="en-US" w:eastAsia="zh-CN"/>
        </w:rPr>
        <w:t>况</w:t>
      </w:r>
      <w:r>
        <w:rPr>
          <w:rFonts w:hint="eastAsia" w:ascii="Times New Roman" w:hAnsi="Times New Roman" w:eastAsia="仿宋_GB2312" w:cs="Times New Roman"/>
          <w:b w:val="0"/>
          <w:bCs w:val="0"/>
          <w:color w:val="auto"/>
          <w:sz w:val="32"/>
          <w:szCs w:val="40"/>
          <w:highlight w:val="none"/>
          <w:lang w:val="en-US" w:eastAsia="zh-CN"/>
        </w:rPr>
        <w:t>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（二）不得参加考试：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考前48小时内</w:t>
      </w:r>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r>
        <w:rPr>
          <w:rFonts w:hint="eastAsia" w:ascii="Times New Roman" w:hAnsi="Times New Roman" w:eastAsia="仿宋_GB2312" w:cs="Times New Roman"/>
          <w:b w:val="0"/>
          <w:bCs w:val="0"/>
          <w:color w:val="auto"/>
          <w:sz w:val="32"/>
          <w:szCs w:val="40"/>
          <w:highlight w:val="none"/>
          <w:lang w:val="en-US" w:eastAsia="zh-CN"/>
        </w:rPr>
        <w:t xml:space="preserve"> 所有考生考前非必要不参加聚集性活动。本省考生考前7天内非必要不出省，非必要不出所在地市。考生要提前了解广东和考试所在地市的最新疫情防控政策措施，合理安排时间，落实核酸检测等健康管理措施。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hint="eastAsia" w:ascii="Times New Roman" w:hAnsi="Times New Roman" w:eastAsia="仿宋_GB2312" w:cs="Times New Roman"/>
          <w:sz w:val="32"/>
          <w:szCs w:val="40"/>
          <w:highlight w:val="none"/>
          <w:lang w:eastAsia="zh-CN"/>
        </w:rPr>
      </w:pPr>
      <w:r>
        <w:rPr>
          <w:rFonts w:ascii="Times New Roman" w:hAnsi="Times New Roman" w:eastAsia="仿宋_GB2312" w:cs="Times New Roman"/>
          <w:sz w:val="32"/>
          <w:szCs w:val="40"/>
          <w:highlight w:val="none"/>
        </w:rPr>
        <w:t>注：①</w:t>
      </w:r>
      <w:r>
        <w:rPr>
          <w:rFonts w:hint="eastAsia" w:ascii="Times New Roman" w:hAnsi="Times New Roman" w:eastAsia="仿宋_GB2312" w:cs="Times New Roman"/>
          <w:sz w:val="32"/>
          <w:szCs w:val="40"/>
          <w:highlight w:val="none"/>
        </w:rPr>
        <w:t>各地具体疫情防控政策可在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“国务院客户端”小程序—便民服务“各地防控政策”栏目查询</w:t>
      </w:r>
      <w:r>
        <w:rPr>
          <w:rFonts w:hint="eastAsia" w:ascii="Times New Roman" w:hAnsi="Times New Roman" w:eastAsia="仿宋_GB2312" w:cs="Times New Roman"/>
          <w:sz w:val="32"/>
          <w:szCs w:val="40"/>
          <w:highlight w:val="none"/>
          <w:lang w:eastAsia="zh-CN"/>
        </w:rPr>
        <w:t>。</w:t>
      </w:r>
    </w:p>
    <w:p>
      <w:pPr>
        <w:spacing w:line="560" w:lineRule="exact"/>
        <w:ind w:firstLine="640" w:firstLineChars="200"/>
        <w:rPr>
          <w:rFonts w:hint="eastAsia"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②</w:t>
      </w:r>
      <w:r>
        <w:rPr>
          <w:rFonts w:hint="eastAsia" w:ascii="Times New Roman" w:hAnsi="Times New Roman" w:eastAsia="仿宋_GB2312" w:cs="Times New Roman"/>
          <w:sz w:val="32"/>
          <w:szCs w:val="40"/>
          <w:highlight w:val="none"/>
        </w:rPr>
        <w:t>全国高、中、低风险区可在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“国务院客户端”小程序—便民服务“疫情风险查询”栏目查询。</w:t>
      </w:r>
    </w:p>
    <w:p>
      <w:pPr>
        <w:pStyle w:val="3"/>
        <w:widowControl/>
        <w:shd w:val="clear" w:color="auto" w:fill="FFFFFF"/>
        <w:spacing w:before="0" w:beforeAutospacing="0" w:after="0" w:afterAutospacing="0" w:line="560" w:lineRule="exact"/>
        <w:ind w:firstLine="634"/>
        <w:rPr>
          <w:rFonts w:hint="default" w:ascii="Times New Roman" w:hAnsi="Times New Roman" w:eastAsia="微软雅黑" w:cs="Times New Roman"/>
          <w:szCs w:val="21"/>
          <w:highlight w:val="none"/>
        </w:rPr>
      </w:pPr>
      <w:r>
        <w:rPr>
          <w:rFonts w:hint="default" w:ascii="Times New Roman" w:hAnsi="Times New Roman" w:eastAsia="微软雅黑" w:cs="Times New Roman"/>
          <w:sz w:val="32"/>
          <w:szCs w:val="32"/>
          <w:highlight w:val="none"/>
          <w:shd w:val="clear" w:color="auto" w:fill="FFFFFF"/>
        </w:rPr>
        <w:t>2.</w:t>
      </w:r>
      <w:r>
        <w:rPr>
          <w:rFonts w:hint="default" w:ascii="Times New Roman" w:hAnsi="Times New Roman" w:eastAsia="仿宋_GB2312" w:cs="Times New Roman"/>
          <w:sz w:val="32"/>
          <w:szCs w:val="32"/>
          <w:highlight w:val="none"/>
          <w:shd w:val="clear" w:color="auto" w:fill="FFFFFF"/>
        </w:rPr>
        <w:t>考生应提前了解考点入口位置和前往路线。</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3.因考点内疫情防控管理要求，社会车辆禁止进入考点。</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shd w:val="clear" w:color="auto" w:fill="FFFFFF"/>
        </w:rPr>
        <w:t>4.在考点门口入场时，提前准备好身份证、准考证、粤康码、考前48小时内的核酸检测阴性证明。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eastAsia"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eastAsia"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eastAsia"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由</w:t>
      </w:r>
      <w:r>
        <w:rPr>
          <w:rFonts w:hint="default" w:ascii="Times New Roman" w:hAnsi="Times New Roman" w:eastAsia="仿宋_GB2312" w:cs="Times New Roman"/>
          <w:b w:val="0"/>
          <w:bCs w:val="0"/>
          <w:color w:val="auto"/>
          <w:sz w:val="32"/>
          <w:szCs w:val="40"/>
          <w:highlight w:val="none"/>
          <w:lang w:val="en-US" w:eastAsia="zh-CN"/>
        </w:rPr>
        <w:t>卫生防疫人员研判</w:t>
      </w:r>
      <w:r>
        <w:rPr>
          <w:rFonts w:hint="eastAsia" w:ascii="Times New Roman" w:hAnsi="Times New Roman" w:eastAsia="仿宋_GB2312" w:cs="Times New Roman"/>
          <w:b w:val="0"/>
          <w:bCs w:val="0"/>
          <w:color w:val="auto"/>
          <w:sz w:val="32"/>
          <w:szCs w:val="40"/>
          <w:highlight w:val="none"/>
          <w:lang w:val="en-US" w:eastAsia="zh-CN"/>
        </w:rPr>
        <w:t>是否</w:t>
      </w:r>
      <w:r>
        <w:rPr>
          <w:rFonts w:hint="default" w:ascii="Times New Roman" w:hAnsi="Times New Roman" w:eastAsia="仿宋_GB2312" w:cs="Times New Roman"/>
          <w:b w:val="0"/>
          <w:bCs w:val="0"/>
          <w:color w:val="auto"/>
          <w:sz w:val="32"/>
          <w:szCs w:val="40"/>
          <w:highlight w:val="none"/>
          <w:lang w:val="en-US" w:eastAsia="zh-CN"/>
        </w:rPr>
        <w:t>可继续参加考试</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w:t>
      </w:r>
      <w:r>
        <w:rPr>
          <w:rFonts w:hint="default" w:ascii="Times New Roman" w:hAnsi="Times New Roman" w:eastAsia="仿宋_GB2312" w:cs="Times New Roman"/>
          <w:color w:val="auto"/>
          <w:sz w:val="32"/>
          <w:szCs w:val="32"/>
          <w:highlight w:val="none"/>
          <w:u w:val="none"/>
          <w:lang w:val="en-US" w:eastAsia="zh-CN"/>
        </w:rPr>
        <w:t>广东省2022年人事考试考生疫情防控</w:t>
      </w:r>
      <w:r>
        <w:rPr>
          <w:rFonts w:hint="default" w:ascii="Times New Roman" w:hAnsi="Times New Roman" w:eastAsia="仿宋_GB2312" w:cs="Times New Roman"/>
          <w:color w:val="auto"/>
          <w:sz w:val="32"/>
          <w:szCs w:val="32"/>
          <w:highlight w:val="none"/>
          <w:u w:val="none"/>
        </w:rPr>
        <w:t>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本须知自公布之日起实施。</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广东省2022年人事考试考生疫情防控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1CE71DF3"/>
    <w:rsid w:val="7FF09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2022-11-03T09:44:00Z</dcterms:created>
  <dc:creator>hp</dc:creator>
  <cp:lastModifiedBy>1⃣2⃣</cp:lastModifiedBy>
  <dcterms:modified xsi:type="dcterms:W3CDTF">2022-11-11T03:53:31Z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8BE6374C0D1F48DAB8EB3A32B2FCD403</vt:lpwstr>
  </property>
</Properties>
</file>