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6671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auto"/>
          <w:sz w:val="32"/>
          <w:szCs w:val="32"/>
          <w:lang w:val="en-US" w:eastAsia="zh-CN"/>
        </w:rPr>
        <w:t>2</w:t>
      </w:r>
    </w:p>
    <w:p w14:paraId="1952D172">
      <w:pPr>
        <w:autoSpaceDE w:val="0"/>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浏阳市</w:t>
      </w:r>
      <w:r>
        <w:rPr>
          <w:rFonts w:hint="eastAsia" w:ascii="方正小标宋简体" w:hAnsi="方正小标宋简体" w:eastAsia="方正小标宋简体" w:cs="方正小标宋简体"/>
          <w:bCs/>
          <w:kern w:val="0"/>
          <w:sz w:val="44"/>
          <w:szCs w:val="44"/>
          <w:lang w:val="en-US" w:eastAsia="zh-CN"/>
        </w:rPr>
        <w:t>金阳医院</w:t>
      </w: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5</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第一批</w:t>
      </w:r>
      <w:r>
        <w:rPr>
          <w:rFonts w:hint="eastAsia" w:ascii="方正小标宋简体" w:hAnsi="方正小标宋简体" w:eastAsia="方正小标宋简体" w:cs="方正小标宋简体"/>
          <w:bCs/>
          <w:kern w:val="0"/>
          <w:sz w:val="44"/>
          <w:szCs w:val="44"/>
        </w:rPr>
        <w:t>公开招聘编外合同制人员岗位一览表</w:t>
      </w:r>
    </w:p>
    <w:p w14:paraId="4895B07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exact"/>
        <w:jc w:val="left"/>
        <w:textAlignment w:val="baseline"/>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tbl>
      <w:tblPr>
        <w:tblStyle w:val="9"/>
        <w:tblW w:w="14718" w:type="dxa"/>
        <w:tblInd w:w="-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1060"/>
        <w:gridCol w:w="1157"/>
        <w:gridCol w:w="771"/>
        <w:gridCol w:w="579"/>
        <w:gridCol w:w="600"/>
        <w:gridCol w:w="750"/>
        <w:gridCol w:w="814"/>
        <w:gridCol w:w="1007"/>
        <w:gridCol w:w="964"/>
        <w:gridCol w:w="793"/>
        <w:gridCol w:w="1072"/>
        <w:gridCol w:w="2743"/>
        <w:gridCol w:w="1861"/>
      </w:tblGrid>
      <w:tr w14:paraId="7787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blHeader/>
        </w:trPr>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C5D29">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序号</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C1B03">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科室</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554C809D">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岗位名称</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DC5FABC">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岗位代码</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6E8B1F43">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招聘计划数</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BFFF66C">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性别要求</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598DFE2">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年龄</w:t>
            </w:r>
          </w:p>
          <w:p w14:paraId="717E96CC">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要求</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1CA84045">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最低学历要求</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14:paraId="54076B0D">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最低学位要求</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175C5A8B">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专业</w:t>
            </w:r>
          </w:p>
          <w:p w14:paraId="3005F09E">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要求</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9DB02F1">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开考比例</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13090723">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笔试主要测试内容</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35646510">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其他资格条件要求</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2065C452">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21"/>
                <w:szCs w:val="21"/>
                <w:highlight w:val="none"/>
                <w:u w:val="none"/>
                <w:lang w:val="en-US" w:eastAsia="zh-CN" w:bidi="ar"/>
                <w14:textFill>
                  <w14:solidFill>
                    <w14:schemeClr w14:val="tx1"/>
                  </w14:solidFill>
                </w14:textFill>
              </w:rPr>
              <w:t>用工形式</w:t>
            </w:r>
          </w:p>
        </w:tc>
      </w:tr>
      <w:tr w14:paraId="036D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7D4BB3DB">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1</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4775F5E4">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儿科</w:t>
            </w:r>
          </w:p>
          <w:p w14:paraId="14AA14C5">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snapToGrid w:val="0"/>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（含NICU）</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3B3A0A84">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儿科医师</w:t>
            </w:r>
          </w:p>
          <w:p w14:paraId="324867A3">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（紧缺急需型）</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E67E6">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B1</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5C6F4712">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3CBED">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9C958D7">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ECF06">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2837F">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0C359C1C">
            <w:pPr>
              <w:keepNext w:val="0"/>
              <w:keepLines w:val="0"/>
              <w:pageBreakBefore w:val="0"/>
              <w:widowControl w:val="0"/>
              <w:suppressLineNumbers w:val="0"/>
              <w:kinsoku/>
              <w:wordWrap/>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临床医学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6AA9116">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无</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011A98AE">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医学基础知识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0707924B">
            <w:pPr>
              <w:keepNext w:val="0"/>
              <w:keepLines w:val="0"/>
              <w:pageBreakBefore w:val="0"/>
              <w:widowControl w:val="0"/>
              <w:suppressLineNumbers w:val="0"/>
              <w:kinsoku/>
              <w:wordWrap/>
              <w:overflowPunct/>
              <w:topLinePunct w:val="0"/>
              <w:autoSpaceDE w:val="0"/>
              <w:autoSpaceDN w:val="0"/>
              <w:bidi w:val="0"/>
              <w:adjustRightInd w:val="0"/>
              <w:snapToGrid w:val="0"/>
              <w:jc w:val="left"/>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已取得执业医师资格证且已完成岗位对应专业住院医师规范化培训或已取得儿科学主治医师及以上职称年龄放宽至40岁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21DD0DB8">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与本院签订劳动合同</w:t>
            </w:r>
          </w:p>
        </w:tc>
      </w:tr>
      <w:tr w14:paraId="50C0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6421D96D">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2</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586D4872">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中医科、</w:t>
            </w:r>
          </w:p>
          <w:p w14:paraId="35969CE5">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康复医学科</w:t>
            </w:r>
          </w:p>
          <w:p w14:paraId="4CC89104">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0C779">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中医</w:t>
            </w:r>
          </w:p>
          <w:p w14:paraId="5B255ADC">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医师</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针灸推拿医师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ABFC0">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en-US"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B2</w:t>
            </w:r>
          </w:p>
        </w:tc>
        <w:tc>
          <w:tcPr>
            <w:tcW w:w="5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C93EC">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50CA3">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en-US"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998B8D8">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en-US"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34CCB">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en-US"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64E79">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学士</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61EAC28D">
            <w:pPr>
              <w:keepNext w:val="0"/>
              <w:keepLines w:val="0"/>
              <w:pageBreakBefore w:val="0"/>
              <w:widowControl w:val="0"/>
              <w:suppressLineNumbers w:val="0"/>
              <w:kinsoku/>
              <w:wordWrap/>
              <w:overflowPunct/>
              <w:topLinePunct w:val="0"/>
              <w:autoSpaceDE w:val="0"/>
              <w:autoSpaceDN w:val="0"/>
              <w:bidi w:val="0"/>
              <w:adjustRightInd w:val="0"/>
              <w:snapToGrid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中医学</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  针灸推拿学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3E10AFA2">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en-US"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143CBDE1">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en-US"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医学基础知识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4258C8CD">
            <w:pPr>
              <w:keepNext w:val="0"/>
              <w:keepLines w:val="0"/>
              <w:pageBreakBefore w:val="0"/>
              <w:widowControl w:val="0"/>
              <w:suppressLineNumbers w:val="0"/>
              <w:kinsoku/>
              <w:wordWrap/>
              <w:overflowPunct/>
              <w:topLinePunct w:val="0"/>
              <w:autoSpaceDE w:val="0"/>
              <w:autoSpaceDN w:val="0"/>
              <w:bidi w:val="0"/>
              <w:adjustRightInd w:val="0"/>
              <w:snapToGrid w:val="0"/>
              <w:jc w:val="left"/>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已取得</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对应专业医师</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资格证或已取得</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中医</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学</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或</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针灸推拿学主治医师及以上职称年龄放宽至40岁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57A9243E">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与本院签订劳动合同</w:t>
            </w:r>
          </w:p>
        </w:tc>
      </w:tr>
      <w:tr w14:paraId="6204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07AB281D">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19074D73">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急诊急救重症医学科</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355EC166">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内科医生</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FA73D">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B3</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380EE705">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171A2">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1EB22DB">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0EFAE">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81A5D">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学士</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5BB38D30">
            <w:pPr>
              <w:keepNext w:val="0"/>
              <w:keepLines w:val="0"/>
              <w:pageBreakBefore w:val="0"/>
              <w:widowControl w:val="0"/>
              <w:suppressLineNumbers w:val="0"/>
              <w:kinsoku/>
              <w:wordWrap/>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临床医学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323192F7">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5B937411">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医学基础知识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65540959">
            <w:pPr>
              <w:keepNext w:val="0"/>
              <w:keepLines w:val="0"/>
              <w:pageBreakBefore w:val="0"/>
              <w:widowControl w:val="0"/>
              <w:suppressLineNumbers w:val="0"/>
              <w:kinsoku/>
              <w:wordWrap/>
              <w:overflowPunct/>
              <w:topLinePunct w:val="0"/>
              <w:autoSpaceDE w:val="0"/>
              <w:autoSpaceDN w:val="0"/>
              <w:bidi w:val="0"/>
              <w:adjustRightInd w:val="0"/>
              <w:snapToGrid w:val="0"/>
              <w:jc w:val="left"/>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已取得执业医师资格证且已完成住院医师规范化培训或已取得主治医师及以上职称年龄放宽至40岁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009F11EA">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与本院签订劳动合同</w:t>
            </w:r>
          </w:p>
        </w:tc>
      </w:tr>
      <w:tr w14:paraId="777D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369C5995">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4</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top"/>
          </w:tcPr>
          <w:p w14:paraId="7ECF978B">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73EFB40D">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外二科（含创伤骨科、眼耳 鼻喉科）</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14:paraId="7318A557">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57D0402E">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791BD363">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骨科医师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top"/>
          </w:tcPr>
          <w:p w14:paraId="63E50E16">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4E62DACA">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3CED95E9">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B</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4</w:t>
            </w:r>
          </w:p>
        </w:tc>
        <w:tc>
          <w:tcPr>
            <w:tcW w:w="579" w:type="dxa"/>
            <w:tcBorders>
              <w:top w:val="single" w:color="auto" w:sz="4" w:space="0"/>
              <w:left w:val="single" w:color="auto" w:sz="4" w:space="0"/>
              <w:bottom w:val="single" w:color="auto" w:sz="4" w:space="0"/>
              <w:right w:val="single" w:color="auto" w:sz="4" w:space="0"/>
            </w:tcBorders>
            <w:shd w:val="clear" w:color="auto" w:fill="auto"/>
            <w:vAlign w:val="top"/>
          </w:tcPr>
          <w:p w14:paraId="46EF0C0C">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4382FBA1">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0B20A5D2">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top"/>
          </w:tcPr>
          <w:p w14:paraId="5CEE4F26">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1FD8FB42">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0EFF9DBD">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2AF78A08">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37082AFC">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30周</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top"/>
          </w:tcPr>
          <w:p w14:paraId="3C0CFBB3">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6191757A">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24213CD8">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top"/>
          </w:tcPr>
          <w:p w14:paraId="3B2E3C0A">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6104F9EA">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3E764819">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学士</w:t>
            </w:r>
          </w:p>
        </w:tc>
        <w:tc>
          <w:tcPr>
            <w:tcW w:w="964" w:type="dxa"/>
            <w:tcBorders>
              <w:top w:val="single" w:color="auto" w:sz="4" w:space="0"/>
              <w:left w:val="single" w:color="auto" w:sz="4" w:space="0"/>
              <w:bottom w:val="single" w:color="auto" w:sz="4" w:space="0"/>
              <w:right w:val="single" w:color="auto" w:sz="4" w:space="0"/>
            </w:tcBorders>
            <w:shd w:val="clear" w:color="auto" w:fill="auto"/>
            <w:vAlign w:val="top"/>
          </w:tcPr>
          <w:p w14:paraId="792170CA">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14E6BB9E">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0EB11834">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中西医</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临床医学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top"/>
          </w:tcPr>
          <w:p w14:paraId="5869603C">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51BAD6F7">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6BC6BF4D">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1:</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top"/>
          </w:tcPr>
          <w:p w14:paraId="3E5A12E6">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48AD5208">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医学基础知识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top"/>
          </w:tcPr>
          <w:p w14:paraId="3FD68C2F">
            <w:pPr>
              <w:keepNext w:val="0"/>
              <w:keepLines w:val="0"/>
              <w:pageBreakBefore w:val="0"/>
              <w:widowControl w:val="0"/>
              <w:suppressLineNumbers w:val="0"/>
              <w:kinsoku/>
              <w:wordWrap/>
              <w:overflowPunct/>
              <w:topLinePunct w:val="0"/>
              <w:autoSpaceDE w:val="0"/>
              <w:autoSpaceDN w:val="0"/>
              <w:bidi w:val="0"/>
              <w:adjustRightInd w:val="0"/>
              <w:snapToGrid w:val="0"/>
              <w:jc w:val="left"/>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已取得执业医师资格证且已完成岗位对应专业住院医师规范化培训或已取得骨伤科学主治医师及以上职称年龄放宽至40周岁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top"/>
          </w:tcPr>
          <w:p w14:paraId="17455C44">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与本院签订劳动合同</w:t>
            </w:r>
          </w:p>
        </w:tc>
      </w:tr>
      <w:tr w14:paraId="734D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0088FD3D">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5</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608A3163">
            <w:pPr>
              <w:keepNext w:val="0"/>
              <w:keepLines w:val="0"/>
              <w:pageBreakBefore w:val="0"/>
              <w:widowControl w:val="0"/>
              <w:suppressLineNumbers w:val="0"/>
              <w:kinsoku/>
              <w:wordWrap/>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皮肤性病科、整形美容科</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0A79C969">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整形医师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E1265">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B</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5</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6B23E760">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8D807">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EED20C4">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09427">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F042B">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学士</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4783ABB0">
            <w:pPr>
              <w:keepNext w:val="0"/>
              <w:keepLines w:val="0"/>
              <w:pageBreakBefore w:val="0"/>
              <w:widowControl w:val="0"/>
              <w:suppressLineNumbers w:val="0"/>
              <w:kinsoku/>
              <w:wordWrap/>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临床医学、中西医临床医学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2FD05C0">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7F71128B">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医学基础知识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6C4A317E">
            <w:pPr>
              <w:keepNext w:val="0"/>
              <w:keepLines w:val="0"/>
              <w:pageBreakBefore w:val="0"/>
              <w:widowControl w:val="0"/>
              <w:suppressLineNumbers w:val="0"/>
              <w:kinsoku/>
              <w:wordWrap/>
              <w:overflowPunct/>
              <w:topLinePunct w:val="0"/>
              <w:autoSpaceDE w:val="0"/>
              <w:autoSpaceDN w:val="0"/>
              <w:bidi w:val="0"/>
              <w:adjustRightInd w:val="0"/>
              <w:snapToGrid w:val="0"/>
              <w:jc w:val="left"/>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已取得执业医师资格证且已完成住院医师规范化培训或已取得整形外科学主治医师及以上职称年龄放宽至40岁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067E16A6">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与本院签订劳动合同</w:t>
            </w:r>
          </w:p>
        </w:tc>
      </w:tr>
      <w:tr w14:paraId="3B39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31B342E3">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6</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4CD27467">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心血管内科</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2089A954">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内科医</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60656">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B</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6</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36EA02FB">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D8B67">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2254C89">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F368A">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28866">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学士</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38704D10">
            <w:pPr>
              <w:keepNext w:val="0"/>
              <w:keepLines w:val="0"/>
              <w:pageBreakBefore w:val="0"/>
              <w:widowControl w:val="0"/>
              <w:suppressLineNumbers w:val="0"/>
              <w:kinsoku/>
              <w:wordWrap/>
              <w:overflowPunct/>
              <w:topLinePunct w:val="0"/>
              <w:autoSpaceDE w:val="0"/>
              <w:autoSpaceDN w:val="0"/>
              <w:bidi w:val="0"/>
              <w:adjustRightInd w:val="0"/>
              <w:snapToGrid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临床医学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9D05615">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68231AAB">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医学基础知识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3B3738FA">
            <w:pPr>
              <w:keepNext w:val="0"/>
              <w:keepLines w:val="0"/>
              <w:pageBreakBefore w:val="0"/>
              <w:widowControl w:val="0"/>
              <w:suppressLineNumbers w:val="0"/>
              <w:kinsoku/>
              <w:wordWrap/>
              <w:overflowPunct/>
              <w:topLinePunct w:val="0"/>
              <w:autoSpaceDE w:val="0"/>
              <w:autoSpaceDN w:val="0"/>
              <w:bidi w:val="0"/>
              <w:adjustRightInd w:val="0"/>
              <w:snapToGrid w:val="0"/>
              <w:jc w:val="left"/>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已取得执业医师资格证且已完成住院医师规范化培训或已取得主治医师及以上职称年龄放宽至40岁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0B0A0E52">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与本院签订劳动合同</w:t>
            </w:r>
          </w:p>
        </w:tc>
      </w:tr>
      <w:tr w14:paraId="66A9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1A897E08">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7</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209F97B1">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肾病医学、内分泌科</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3162A33A">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内科医</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956B9">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B7</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1CAB5CF9">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CE1A7">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F9CF304">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B5BD6">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3D509">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713F830F">
            <w:pPr>
              <w:keepNext w:val="0"/>
              <w:keepLines w:val="0"/>
              <w:pageBreakBefore w:val="0"/>
              <w:widowControl w:val="0"/>
              <w:suppressLineNumbers w:val="0"/>
              <w:kinsoku/>
              <w:wordWrap/>
              <w:overflowPunct/>
              <w:topLinePunct w:val="0"/>
              <w:autoSpaceDE w:val="0"/>
              <w:autoSpaceDN w:val="0"/>
              <w:bidi w:val="0"/>
              <w:adjustRightInd w:val="0"/>
              <w:snapToGrid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中医学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8F17386">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54BDA786">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医学基础知识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0CE3B55F">
            <w:pPr>
              <w:keepNext w:val="0"/>
              <w:keepLines w:val="0"/>
              <w:pageBreakBefore w:val="0"/>
              <w:widowControl w:val="0"/>
              <w:suppressLineNumbers w:val="0"/>
              <w:kinsoku/>
              <w:wordWrap/>
              <w:overflowPunct/>
              <w:topLinePunct w:val="0"/>
              <w:autoSpaceDE w:val="0"/>
              <w:autoSpaceDN w:val="0"/>
              <w:bidi w:val="0"/>
              <w:adjustRightInd w:val="0"/>
              <w:snapToGrid w:val="0"/>
              <w:jc w:val="left"/>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已取得执业医师资格证或已取得主治医师及以上职称年龄放宽至40岁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3E6162C8">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与本院签订劳动合同</w:t>
            </w:r>
          </w:p>
        </w:tc>
      </w:tr>
      <w:tr w14:paraId="32D2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3FECCDA8">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8</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1DC4133">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全科</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2AA2F19B">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内科医</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05735">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B8</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6526A922">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E0EF4">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74C9AD6F">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44A2427E">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30周</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769F4">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57915">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学士</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5D174C2E">
            <w:pPr>
              <w:keepNext w:val="0"/>
              <w:keepLines w:val="0"/>
              <w:pageBreakBefore w:val="0"/>
              <w:widowControl w:val="0"/>
              <w:suppressLineNumbers w:val="0"/>
              <w:kinsoku/>
              <w:wordWrap/>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临床医学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074C1E5">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3C758BFB">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医学基础知识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30678BDA">
            <w:pPr>
              <w:keepNext w:val="0"/>
              <w:keepLines w:val="0"/>
              <w:pageBreakBefore w:val="0"/>
              <w:widowControl w:val="0"/>
              <w:suppressLineNumbers w:val="0"/>
              <w:kinsoku/>
              <w:wordWrap/>
              <w:overflowPunct/>
              <w:topLinePunct w:val="0"/>
              <w:autoSpaceDE w:val="0"/>
              <w:autoSpaceDN w:val="0"/>
              <w:bidi w:val="0"/>
              <w:adjustRightInd w:val="0"/>
              <w:snapToGrid w:val="0"/>
              <w:jc w:val="left"/>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已取得执业医师资格证且已完成住院医师规范化培训或已取得主治医师及以上职称年龄放宽至40岁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7699EF45">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与本院签订劳动合同</w:t>
            </w:r>
          </w:p>
        </w:tc>
      </w:tr>
      <w:tr w14:paraId="1FFC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2039FAAD">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9</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50FBE9B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超声科</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30F7390F">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超声医师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DD089">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B</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9</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2A9D53E8">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9ACAB">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60E03C8">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5E51E">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D6CB5">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学士</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510E8154">
            <w:pPr>
              <w:keepNext w:val="0"/>
              <w:keepLines w:val="0"/>
              <w:pageBreakBefore w:val="0"/>
              <w:widowControl w:val="0"/>
              <w:suppressLineNumbers w:val="0"/>
              <w:kinsoku/>
              <w:wordWrap/>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临床医学、医学影像学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335ADB7">
            <w:pPr>
              <w:keepNext w:val="0"/>
              <w:keepLines w:val="0"/>
              <w:pageBreakBefore w:val="0"/>
              <w:widowControl w:val="0"/>
              <w:suppressLineNumbers w:val="0"/>
              <w:wordWrap/>
              <w:overflowPunct/>
              <w:topLinePunct w:val="0"/>
              <w:bidi w:val="0"/>
              <w:jc w:val="center"/>
              <w:textAlignment w:val="center"/>
              <w:rPr>
                <w:rFonts w:hint="default"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4435579A">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spacing w:val="-2"/>
              </w:rPr>
              <w:t>影像相关</w:t>
            </w:r>
            <w:r>
              <w:t xml:space="preserve"> </w:t>
            </w:r>
            <w:r>
              <w:rPr>
                <w:spacing w:val="-2"/>
              </w:rPr>
              <w:t>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01E979C7">
            <w:pPr>
              <w:keepNext w:val="0"/>
              <w:keepLines w:val="0"/>
              <w:pageBreakBefore w:val="0"/>
              <w:widowControl w:val="0"/>
              <w:suppressLineNumbers w:val="0"/>
              <w:kinsoku/>
              <w:wordWrap/>
              <w:overflowPunct/>
              <w:topLinePunct w:val="0"/>
              <w:autoSpaceDE w:val="0"/>
              <w:autoSpaceDN w:val="0"/>
              <w:bidi w:val="0"/>
              <w:adjustRightInd w:val="0"/>
              <w:snapToGrid w:val="0"/>
              <w:jc w:val="left"/>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已取得执业医师资格证且已完成住院医师规范化培训或已取得主治医师及以上职称年龄放宽至40岁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4CBB3DD7">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与本院签订劳动合同</w:t>
            </w:r>
          </w:p>
        </w:tc>
      </w:tr>
      <w:tr w14:paraId="06EB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222C549F">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10</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692AA1B7">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药</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师</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360763F8">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药学部</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54F03">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B10</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65515349">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FF0000"/>
                <w:kern w:val="2"/>
                <w:sz w:val="21"/>
                <w:szCs w:val="21"/>
                <w:highlight w:val="none"/>
                <w:u w:val="none"/>
                <w:lang w:val="en-US" w:eastAsia="zh-CN" w:bidi="ar-SA"/>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59DEA">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2301F63">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8D29A">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研究生</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43422">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硕士</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1FBF7585">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中药学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B09B55A">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02CA7F6B">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中药学基础知识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12EDCEA3">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已取得对应专业资格证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131E48CE">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t>与本院签订劳动合同</w:t>
            </w:r>
          </w:p>
        </w:tc>
      </w:tr>
      <w:tr w14:paraId="10DF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53E3AA9F">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0</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2CD8B4B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中医科、</w:t>
            </w:r>
          </w:p>
          <w:p w14:paraId="28354D28">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康复医学科</w:t>
            </w:r>
          </w:p>
          <w:p w14:paraId="31660563">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0FB4E7E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康复理疗师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41944">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C1</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1C783F59">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3C88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D2B4047">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AC67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BB7EC">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5794B50A">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针灸推拿学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17DE745">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1925624B">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医学基础知识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12DF4E47">
            <w:pPr>
              <w:keepNext w:val="0"/>
              <w:keepLines w:val="0"/>
              <w:pageBreakBefore w:val="0"/>
              <w:widowControl w:val="0"/>
              <w:wordWrap/>
              <w:overflowPunct/>
              <w:topLinePunct w:val="0"/>
              <w:bidi w:val="0"/>
              <w:jc w:val="left"/>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已取得对应专业资格证。</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已取得执业医师资格证</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且</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具有3年及以上工作经历学历放宽至大专年龄放宽至40岁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6D09262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与第三方签订</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劳务派遣</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合同</w:t>
            </w:r>
          </w:p>
        </w:tc>
      </w:tr>
      <w:tr w14:paraId="3B1C1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47" w:type="dxa"/>
            <w:vMerge w:val="restart"/>
            <w:tcBorders>
              <w:top w:val="single" w:color="auto" w:sz="4" w:space="0"/>
              <w:left w:val="single" w:color="auto" w:sz="4" w:space="0"/>
              <w:right w:val="single" w:color="auto" w:sz="4" w:space="0"/>
            </w:tcBorders>
            <w:shd w:val="clear" w:color="auto" w:fill="auto"/>
            <w:vAlign w:val="center"/>
          </w:tcPr>
          <w:p w14:paraId="7E8F0DB3">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11</w:t>
            </w:r>
          </w:p>
        </w:tc>
        <w:tc>
          <w:tcPr>
            <w:tcW w:w="1060" w:type="dxa"/>
            <w:vMerge w:val="restart"/>
            <w:tcBorders>
              <w:top w:val="single" w:color="auto" w:sz="4" w:space="0"/>
              <w:left w:val="single" w:color="auto" w:sz="4" w:space="0"/>
              <w:right w:val="single" w:color="auto" w:sz="4" w:space="0"/>
            </w:tcBorders>
            <w:shd w:val="clear" w:color="auto" w:fill="auto"/>
            <w:vAlign w:val="center"/>
          </w:tcPr>
          <w:p w14:paraId="4765B6C9">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药</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学部</w:t>
            </w:r>
          </w:p>
        </w:tc>
        <w:tc>
          <w:tcPr>
            <w:tcW w:w="1157" w:type="dxa"/>
            <w:vMerge w:val="restart"/>
            <w:tcBorders>
              <w:top w:val="single" w:color="auto" w:sz="4" w:space="0"/>
              <w:left w:val="single" w:color="auto" w:sz="4" w:space="0"/>
              <w:right w:val="single" w:color="auto" w:sz="4" w:space="0"/>
            </w:tcBorders>
            <w:shd w:val="clear" w:color="auto" w:fill="auto"/>
            <w:vAlign w:val="center"/>
          </w:tcPr>
          <w:p w14:paraId="1BC9D33B">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药</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7E7B3">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C2</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4B12B9E9">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DED7C">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AA77C58">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2DEAF">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大专</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6A6C5">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7B46D94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中</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药学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53A2D62">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0A76BE57">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中药学基础知识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07356185">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6DC6EC7E">
            <w:pPr>
              <w:keepNext w:val="0"/>
              <w:keepLines w:val="0"/>
              <w:pageBreakBefore w:val="0"/>
              <w:widowControl w:val="0"/>
              <w:wordWrap/>
              <w:overflowPunct/>
              <w:topLinePunct w:val="0"/>
              <w:bidi w:val="0"/>
              <w:jc w:val="cente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与第三方签订</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劳务派遣</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合同</w:t>
            </w:r>
          </w:p>
          <w:p w14:paraId="4F3702B8">
            <w:pPr>
              <w:keepNext w:val="0"/>
              <w:keepLines w:val="0"/>
              <w:pageBreakBefore w:val="0"/>
              <w:widowControl w:val="0"/>
              <w:wordWrap/>
              <w:overflowPunct/>
              <w:topLinePunct w:val="0"/>
              <w:bidi w:val="0"/>
              <w:jc w:val="cente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pPr>
          </w:p>
        </w:tc>
      </w:tr>
      <w:tr w14:paraId="5873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547" w:type="dxa"/>
            <w:vMerge w:val="continue"/>
            <w:tcBorders>
              <w:left w:val="single" w:color="auto" w:sz="4" w:space="0"/>
              <w:bottom w:val="single" w:color="auto" w:sz="4" w:space="0"/>
              <w:right w:val="single" w:color="auto" w:sz="4" w:space="0"/>
            </w:tcBorders>
            <w:shd w:val="clear" w:color="auto" w:fill="auto"/>
            <w:vAlign w:val="center"/>
          </w:tcPr>
          <w:p w14:paraId="50D8EFCA">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060" w:type="dxa"/>
            <w:vMerge w:val="continue"/>
            <w:tcBorders>
              <w:left w:val="single" w:color="auto" w:sz="4" w:space="0"/>
              <w:bottom w:val="single" w:color="auto" w:sz="4" w:space="0"/>
              <w:right w:val="single" w:color="auto" w:sz="4" w:space="0"/>
            </w:tcBorders>
            <w:shd w:val="clear" w:color="auto" w:fill="auto"/>
            <w:vAlign w:val="center"/>
          </w:tcPr>
          <w:p w14:paraId="6A1E48FB">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157" w:type="dxa"/>
            <w:vMerge w:val="continue"/>
            <w:tcBorders>
              <w:left w:val="single" w:color="auto" w:sz="4" w:space="0"/>
              <w:bottom w:val="single" w:color="auto" w:sz="4" w:space="0"/>
              <w:right w:val="single" w:color="auto" w:sz="4" w:space="0"/>
            </w:tcBorders>
            <w:shd w:val="clear" w:color="auto" w:fill="auto"/>
            <w:vAlign w:val="center"/>
          </w:tcPr>
          <w:p w14:paraId="30CEA8F1">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003E5">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C</w:t>
            </w:r>
            <w:r>
              <w:rPr>
                <w:rFonts w:hint="eastAsia" w:asciiTheme="minorEastAsia" w:hAnsiTheme="minorEastAsia" w:cstheme="minorEastAsia"/>
                <w:i w:val="0"/>
                <w:iCs w:val="0"/>
                <w:color w:val="auto"/>
                <w:sz w:val="21"/>
                <w:szCs w:val="21"/>
                <w:highlight w:val="none"/>
                <w:u w:val="none"/>
                <w:lang w:val="en-US" w:eastAsia="zh-CN"/>
              </w:rPr>
              <w:t>3</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53867465">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cstheme="minorEastAsia"/>
                <w:i w:val="0"/>
                <w:iCs w:val="0"/>
                <w:color w:val="auto"/>
                <w:sz w:val="21"/>
                <w:szCs w:val="21"/>
                <w:highlight w:val="none"/>
                <w:u w:val="none"/>
                <w:lang w:val="en-US" w:eastAsia="zh-CN"/>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41C0F">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00F629B6">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63609C6F">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30周</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1E487">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大专</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75C6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7BFC8449">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药学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6E1185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054F71C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药学基础知识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7548D82F">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345AC2A0">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与第三方签订</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劳务派遣</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合同</w:t>
            </w:r>
          </w:p>
        </w:tc>
      </w:tr>
      <w:tr w14:paraId="6BD8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47" w:type="dxa"/>
            <w:vMerge w:val="restart"/>
            <w:tcBorders>
              <w:top w:val="single" w:color="auto" w:sz="4" w:space="0"/>
              <w:left w:val="single" w:color="auto" w:sz="4" w:space="0"/>
              <w:right w:val="single" w:color="auto" w:sz="4" w:space="0"/>
            </w:tcBorders>
            <w:shd w:val="clear" w:color="auto" w:fill="auto"/>
            <w:vAlign w:val="center"/>
          </w:tcPr>
          <w:p w14:paraId="6C7AF082">
            <w:pPr>
              <w:keepNext w:val="0"/>
              <w:keepLines w:val="0"/>
              <w:pageBreakBefore w:val="0"/>
              <w:widowControl w:val="0"/>
              <w:wordWrap/>
              <w:overflowPunct/>
              <w:topLinePunct w:val="0"/>
              <w:bidi w:val="0"/>
              <w:jc w:val="center"/>
              <w:rPr>
                <w:rFonts w:hint="default"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12</w:t>
            </w:r>
          </w:p>
        </w:tc>
        <w:tc>
          <w:tcPr>
            <w:tcW w:w="1060" w:type="dxa"/>
            <w:vMerge w:val="restart"/>
            <w:tcBorders>
              <w:top w:val="single" w:color="auto" w:sz="4" w:space="0"/>
              <w:left w:val="single" w:color="auto" w:sz="4" w:space="0"/>
              <w:right w:val="single" w:color="auto" w:sz="4" w:space="0"/>
            </w:tcBorders>
            <w:shd w:val="clear" w:color="auto" w:fill="auto"/>
            <w:vAlign w:val="center"/>
          </w:tcPr>
          <w:p w14:paraId="0B76E95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影像科</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12B3C33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技师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EAD4D">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cstheme="minorEastAsia"/>
                <w:i w:val="0"/>
                <w:iCs w:val="0"/>
                <w:color w:val="auto"/>
                <w:sz w:val="21"/>
                <w:szCs w:val="21"/>
                <w:highlight w:val="none"/>
                <w:u w:val="none"/>
                <w:lang w:val="en-US" w:eastAsia="zh-CN"/>
              </w:rPr>
              <w:t>C4</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722BE01E">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cstheme="minorEastAsia"/>
                <w:i w:val="0"/>
                <w:iCs w:val="0"/>
                <w:color w:val="auto"/>
                <w:sz w:val="21"/>
                <w:szCs w:val="21"/>
                <w:highlight w:val="none"/>
                <w:u w:val="none"/>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3DA07">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20F443A">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CC534">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CDEE1">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369375CB">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医学影像技术、医学影像学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EDA90A3">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7AE6BA11">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影像相关 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4725AD15">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已取得对应专业资格证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237C10E5">
            <w:pPr>
              <w:keepNext w:val="0"/>
              <w:keepLines w:val="0"/>
              <w:pageBreakBefore w:val="0"/>
              <w:widowControl w:val="0"/>
              <w:wordWrap/>
              <w:overflowPunct/>
              <w:topLinePunct w:val="0"/>
              <w:bidi w:val="0"/>
              <w:jc w:val="cente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与第三方签订</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劳务派遣</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合同</w:t>
            </w:r>
          </w:p>
          <w:p w14:paraId="38291037">
            <w:pPr>
              <w:keepNext w:val="0"/>
              <w:keepLines w:val="0"/>
              <w:pageBreakBefore w:val="0"/>
              <w:widowControl w:val="0"/>
              <w:wordWrap/>
              <w:overflowPunct/>
              <w:topLinePunct w:val="0"/>
              <w:bidi w:val="0"/>
              <w:jc w:val="cente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pPr>
          </w:p>
        </w:tc>
      </w:tr>
      <w:tr w14:paraId="7542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547" w:type="dxa"/>
            <w:vMerge w:val="continue"/>
            <w:tcBorders>
              <w:left w:val="single" w:color="auto" w:sz="4" w:space="0"/>
              <w:bottom w:val="single" w:color="auto" w:sz="4" w:space="0"/>
              <w:right w:val="single" w:color="auto" w:sz="4" w:space="0"/>
            </w:tcBorders>
            <w:shd w:val="clear" w:color="auto" w:fill="auto"/>
            <w:vAlign w:val="center"/>
          </w:tcPr>
          <w:p w14:paraId="6488227E">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060" w:type="dxa"/>
            <w:vMerge w:val="continue"/>
            <w:tcBorders>
              <w:left w:val="single" w:color="auto" w:sz="4" w:space="0"/>
              <w:bottom w:val="single" w:color="auto" w:sz="4" w:space="0"/>
              <w:right w:val="single" w:color="auto" w:sz="4" w:space="0"/>
            </w:tcBorders>
            <w:shd w:val="clear" w:color="auto" w:fill="auto"/>
            <w:vAlign w:val="center"/>
          </w:tcPr>
          <w:p w14:paraId="087DB655">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6624B63C">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技师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86A4B">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C</w:t>
            </w:r>
            <w:r>
              <w:rPr>
                <w:rFonts w:hint="eastAsia" w:asciiTheme="minorEastAsia" w:hAnsiTheme="minorEastAsia" w:cstheme="minorEastAsia"/>
                <w:i w:val="0"/>
                <w:iCs w:val="0"/>
                <w:color w:val="auto"/>
                <w:sz w:val="21"/>
                <w:szCs w:val="21"/>
                <w:highlight w:val="none"/>
                <w:u w:val="none"/>
                <w:lang w:val="en-US" w:eastAsia="zh-CN"/>
              </w:rPr>
              <w:t>5</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03460ACA">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cstheme="minorEastAsia"/>
                <w:i w:val="0"/>
                <w:iCs w:val="0"/>
                <w:color w:val="auto"/>
                <w:sz w:val="21"/>
                <w:szCs w:val="21"/>
                <w:highlight w:val="none"/>
                <w:u w:val="none"/>
                <w:lang w:val="en-US" w:eastAsia="zh-CN"/>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863D6">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F5ABB6E">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99B71">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大专</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31CF6">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0FBF98E4">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医学影像技术、医学影像学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278696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2D7C0434">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影像相关 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56599B14">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已取得对应专业资格证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02F39C3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与第三方签订</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劳务派遣</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合同</w:t>
            </w:r>
          </w:p>
        </w:tc>
      </w:tr>
      <w:tr w14:paraId="7551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094C24D0">
            <w:pPr>
              <w:keepNext w:val="0"/>
              <w:keepLines w:val="0"/>
              <w:pageBreakBefore w:val="0"/>
              <w:widowControl w:val="0"/>
              <w:wordWrap/>
              <w:overflowPunct/>
              <w:topLinePunct w:val="0"/>
              <w:bidi w:val="0"/>
              <w:jc w:val="center"/>
              <w:rPr>
                <w:rFonts w:hint="default"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060" w:type="dxa"/>
            <w:vMerge w:val="restart"/>
            <w:tcBorders>
              <w:top w:val="single" w:color="auto" w:sz="4" w:space="0"/>
              <w:left w:val="single" w:color="auto" w:sz="4" w:space="0"/>
              <w:right w:val="single" w:color="auto" w:sz="4" w:space="0"/>
            </w:tcBorders>
            <w:shd w:val="clear" w:color="auto" w:fill="auto"/>
            <w:vAlign w:val="center"/>
          </w:tcPr>
          <w:p w14:paraId="362C16B0">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检验科</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768D2D2A">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技师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2A353">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cstheme="minorEastAsia"/>
                <w:i w:val="0"/>
                <w:iCs w:val="0"/>
                <w:color w:val="auto"/>
                <w:sz w:val="21"/>
                <w:szCs w:val="21"/>
                <w:highlight w:val="none"/>
                <w:u w:val="none"/>
                <w:lang w:val="en-US" w:eastAsia="zh-CN"/>
              </w:rPr>
              <w:t>C6</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1FAC557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cstheme="minorEastAsia"/>
                <w:i w:val="0"/>
                <w:iCs w:val="0"/>
                <w:color w:val="auto"/>
                <w:sz w:val="21"/>
                <w:szCs w:val="21"/>
                <w:highlight w:val="none"/>
                <w:u w:val="none"/>
                <w:lang w:val="en-US" w:eastAsia="zh-CN"/>
              </w:rPr>
              <w:t>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F74E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9446635">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FEEE9">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E9334">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1B0396EF">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医学检验</w:t>
            </w:r>
          </w:p>
          <w:p w14:paraId="4825CF76">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技术</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AEE0D6A">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7C25AA3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检验相关基础知识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24637C00">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已取得对应专业资格证</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或2024年</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及以后</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应届毕业生</w:t>
            </w:r>
          </w:p>
        </w:tc>
        <w:tc>
          <w:tcPr>
            <w:tcW w:w="1861" w:type="dxa"/>
            <w:vMerge w:val="restart"/>
            <w:tcBorders>
              <w:top w:val="single" w:color="auto" w:sz="4" w:space="0"/>
              <w:left w:val="single" w:color="auto" w:sz="4" w:space="0"/>
              <w:right w:val="single" w:color="auto" w:sz="4" w:space="0"/>
            </w:tcBorders>
            <w:shd w:val="clear" w:color="auto" w:fill="auto"/>
            <w:vAlign w:val="center"/>
          </w:tcPr>
          <w:p w14:paraId="101A64AF">
            <w:pPr>
              <w:keepNext w:val="0"/>
              <w:keepLines w:val="0"/>
              <w:pageBreakBefore w:val="0"/>
              <w:widowControl w:val="0"/>
              <w:wordWrap/>
              <w:overflowPunct/>
              <w:topLinePunct w:val="0"/>
              <w:bidi w:val="0"/>
              <w:jc w:val="cente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与第三方签订</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劳务派遣</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合同</w:t>
            </w:r>
          </w:p>
          <w:p w14:paraId="2F00C0D3">
            <w:pPr>
              <w:keepNext w:val="0"/>
              <w:keepLines w:val="0"/>
              <w:pageBreakBefore w:val="0"/>
              <w:widowControl w:val="0"/>
              <w:wordWrap/>
              <w:overflowPunct/>
              <w:topLinePunct w:val="0"/>
              <w:bidi w:val="0"/>
              <w:jc w:val="cente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与第三方签订</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劳务派遣</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合同</w:t>
            </w:r>
          </w:p>
        </w:tc>
      </w:tr>
      <w:tr w14:paraId="7A65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1D92AE38">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60" w:type="dxa"/>
            <w:vMerge w:val="continue"/>
            <w:tcBorders>
              <w:left w:val="single" w:color="auto" w:sz="4" w:space="0"/>
              <w:bottom w:val="single" w:color="auto" w:sz="4" w:space="0"/>
              <w:right w:val="single" w:color="auto" w:sz="4" w:space="0"/>
            </w:tcBorders>
            <w:shd w:val="clear" w:color="auto" w:fill="auto"/>
            <w:vAlign w:val="center"/>
          </w:tcPr>
          <w:p w14:paraId="327BF20B">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1F425D2C">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技师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E52E0">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C7</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6A211878">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6B5F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9B743E8">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1EB45">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大专</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37E38">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476148D7">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医学检验</w:t>
            </w:r>
          </w:p>
          <w:p w14:paraId="6A07B8F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技术</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04BD1C8">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6ED82CCF">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检验相关基础知识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775FBBD9">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已取得对应专业资格证</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或2024年</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及以后</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应届毕业生</w:t>
            </w:r>
          </w:p>
        </w:tc>
        <w:tc>
          <w:tcPr>
            <w:tcW w:w="1861" w:type="dxa"/>
            <w:vMerge w:val="continue"/>
            <w:tcBorders>
              <w:left w:val="single" w:color="auto" w:sz="4" w:space="0"/>
              <w:bottom w:val="single" w:color="auto" w:sz="4" w:space="0"/>
              <w:right w:val="single" w:color="auto" w:sz="4" w:space="0"/>
            </w:tcBorders>
            <w:shd w:val="clear" w:color="auto" w:fill="auto"/>
            <w:vAlign w:val="center"/>
          </w:tcPr>
          <w:p w14:paraId="3FA1FA4B">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r>
      <w:tr w14:paraId="5E13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48B28270">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14</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D8139C9">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超声科</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3FF526F4">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技师</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A3C5F">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C</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8</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05B2881F">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26624">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0BDF94A">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51F5C">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8818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366273F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医学影像技术</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EE31A14">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16638B03">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影像相关 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0775EE32">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已取得对应专业资格证</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或2024年</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及以后</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应届毕业生</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6EFB8E2B">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与第三方签订</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劳务派遣</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合同</w:t>
            </w:r>
          </w:p>
        </w:tc>
      </w:tr>
      <w:tr w14:paraId="62D9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47" w:type="dxa"/>
            <w:vMerge w:val="restart"/>
            <w:tcBorders>
              <w:top w:val="single" w:color="auto" w:sz="4" w:space="0"/>
              <w:left w:val="single" w:color="auto" w:sz="4" w:space="0"/>
              <w:right w:val="single" w:color="auto" w:sz="4" w:space="0"/>
            </w:tcBorders>
            <w:shd w:val="clear" w:color="auto" w:fill="auto"/>
            <w:vAlign w:val="center"/>
          </w:tcPr>
          <w:p w14:paraId="00853760">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15</w:t>
            </w:r>
          </w:p>
        </w:tc>
        <w:tc>
          <w:tcPr>
            <w:tcW w:w="1060" w:type="dxa"/>
            <w:vMerge w:val="restart"/>
            <w:tcBorders>
              <w:top w:val="single" w:color="auto" w:sz="4" w:space="0"/>
              <w:left w:val="single" w:color="auto" w:sz="4" w:space="0"/>
              <w:right w:val="single" w:color="auto" w:sz="4" w:space="0"/>
            </w:tcBorders>
            <w:shd w:val="clear" w:color="auto" w:fill="auto"/>
            <w:vAlign w:val="center"/>
          </w:tcPr>
          <w:p w14:paraId="746F13EF">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护理岗位</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658F56D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护士</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B67C3">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C9</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3F231703">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28</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0B8C1">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1B9DBA7">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62D4C">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7678A">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232CECAF">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护理学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2B1C993">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54EF8362">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护理学基础知识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6881AE29">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已取得护士执业资格证</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已取得</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中级</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职称年龄放宽至40岁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78E80773">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与第三方签订</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劳务派遣</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合同</w:t>
            </w:r>
          </w:p>
        </w:tc>
      </w:tr>
      <w:tr w14:paraId="4A92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547" w:type="dxa"/>
            <w:vMerge w:val="continue"/>
            <w:tcBorders>
              <w:left w:val="single" w:color="auto" w:sz="4" w:space="0"/>
              <w:bottom w:val="single" w:color="auto" w:sz="4" w:space="0"/>
              <w:right w:val="single" w:color="auto" w:sz="4" w:space="0"/>
            </w:tcBorders>
            <w:shd w:val="clear" w:color="auto" w:fill="auto"/>
            <w:vAlign w:val="center"/>
          </w:tcPr>
          <w:p w14:paraId="59632010">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060" w:type="dxa"/>
            <w:vMerge w:val="continue"/>
            <w:tcBorders>
              <w:left w:val="single" w:color="auto" w:sz="4" w:space="0"/>
              <w:bottom w:val="single" w:color="auto" w:sz="4" w:space="0"/>
              <w:right w:val="single" w:color="auto" w:sz="4" w:space="0"/>
            </w:tcBorders>
            <w:shd w:val="clear" w:color="auto" w:fill="auto"/>
            <w:vAlign w:val="center"/>
          </w:tcPr>
          <w:p w14:paraId="5CFA437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4C9C952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护士</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2A24A">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C</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10</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79BA1D10">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4</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A95FB">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B5B3117">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0</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7E505">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大专</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5AB5C">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3A0E80FA">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护理学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2B00610">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07499EDF">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护理学基础知识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27A7574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已取得护士执业资格证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26500A6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与第三方签订</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劳务派遣</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合同</w:t>
            </w:r>
          </w:p>
        </w:tc>
      </w:tr>
      <w:tr w14:paraId="4733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78686EF5">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16</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A941458">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财务部</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3F0CE2BD">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auto"/>
                <w:sz w:val="21"/>
                <w:szCs w:val="21"/>
                <w:highlight w:val="none"/>
                <w:u w:val="none"/>
                <w:lang w:val="en-US" w:eastAsia="zh-CN"/>
              </w:rPr>
              <w:t>收费室工作人员</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4E59C">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C</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11</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16DFE897">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B3A47">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78DB36FC">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p>
          <w:p w14:paraId="30DDEDD8">
            <w:pPr>
              <w:keepNext w:val="0"/>
              <w:keepLines w:val="0"/>
              <w:pageBreakBefore w:val="0"/>
              <w:widowControl w:val="0"/>
              <w:suppressLineNumbers w:val="0"/>
              <w:wordWrap/>
              <w:overflowPunct/>
              <w:topLinePunct w:val="0"/>
              <w:bidi w:val="0"/>
              <w:jc w:val="center"/>
              <w:textAlignment w:val="cente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30周</w:t>
            </w:r>
            <w:r>
              <w:rPr>
                <w:rFonts w:hint="eastAsia" w:asciiTheme="minorEastAsia" w:hAnsiTheme="minorEastAsia" w:eastAsiaTheme="minorEastAsia" w:cstheme="minorEastAsia"/>
                <w:i w:val="0"/>
                <w:iCs w:val="0"/>
                <w:snapToGrid w:val="0"/>
                <w:color w:val="000000" w:themeColor="text1"/>
                <w:kern w:val="0"/>
                <w:sz w:val="21"/>
                <w:szCs w:val="21"/>
                <w:highlight w:val="none"/>
                <w:u w:val="none"/>
                <w:lang w:val="en-US" w:eastAsia="zh-CN" w:bidi="ar"/>
                <w14:textFill>
                  <w14:solidFill>
                    <w14:schemeClr w14:val="tx1"/>
                  </w14:solidFill>
                </w14:textFill>
              </w:rPr>
              <w:t>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52F89">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24CB3">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4E738AA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会计学   管理学</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85898F1">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3BE3BF6B">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会计相关基础知识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4B8B1596">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已取得会计资格证</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具有</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2</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年及以上</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相关</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工作经历年龄放宽至40周岁</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0D7C1D38">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与第三方签订</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劳务派遣</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合同</w:t>
            </w:r>
          </w:p>
        </w:tc>
      </w:tr>
      <w:tr w14:paraId="12E4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0A654720">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17</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63B6F5C4">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信息科</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14:paraId="08533F87">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信息技术员</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59151">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C</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12</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7943FFF7">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FD68B">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不限</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05B4EC1">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3</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0</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周岁及以下</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DBB81">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本科</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00E55">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无</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1C134FA9">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计算机科学与技术</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FAA56A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1:3</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75B8CD99">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信息管理 基础知识</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7AA7EF4F">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394FF438">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与第三方签订</w:t>
            </w: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劳务派遣</w:t>
            </w:r>
            <w:r>
              <w:rPr>
                <w:rFonts w:hint="eastAsia" w:asciiTheme="minorEastAsia" w:hAnsiTheme="minorEastAsia" w:cstheme="minorEastAsia"/>
                <w:i w:val="0"/>
                <w:iCs w:val="0"/>
                <w:color w:val="000000" w:themeColor="text1"/>
                <w:sz w:val="21"/>
                <w:szCs w:val="21"/>
                <w:highlight w:val="none"/>
                <w:u w:val="none"/>
                <w:lang w:val="en-US" w:eastAsia="zh-CN"/>
                <w14:textFill>
                  <w14:solidFill>
                    <w14:schemeClr w14:val="tx1"/>
                  </w14:solidFill>
                </w14:textFill>
              </w:rPr>
              <w:t>合同</w:t>
            </w:r>
          </w:p>
        </w:tc>
      </w:tr>
      <w:tr w14:paraId="07DE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16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815B17">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合计</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28E7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1AE7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E1161">
            <w:pPr>
              <w:keepNext w:val="0"/>
              <w:keepLines w:val="0"/>
              <w:pageBreakBefore w:val="0"/>
              <w:widowControl w:val="0"/>
              <w:wordWrap/>
              <w:overflowPunct/>
              <w:topLinePunct w:val="0"/>
              <w:bidi w:val="0"/>
              <w:jc w:val="center"/>
              <w:rPr>
                <w:rFonts w:hint="default"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65</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E3E65">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29BF90E">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94AD1">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CA15F">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5F976EE7">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5F30E63">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14:paraId="730E5AC0">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1BB2FBFD">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c>
          <w:tcPr>
            <w:tcW w:w="1861" w:type="dxa"/>
            <w:tcBorders>
              <w:top w:val="single" w:color="auto" w:sz="4" w:space="0"/>
              <w:left w:val="single" w:color="auto" w:sz="4" w:space="0"/>
              <w:bottom w:val="single" w:color="auto" w:sz="4" w:space="0"/>
              <w:right w:val="single" w:color="auto" w:sz="4" w:space="0"/>
            </w:tcBorders>
            <w:shd w:val="clear" w:color="auto" w:fill="auto"/>
            <w:vAlign w:val="center"/>
          </w:tcPr>
          <w:p w14:paraId="5BAA1066">
            <w:pPr>
              <w:keepNext w:val="0"/>
              <w:keepLines w:val="0"/>
              <w:pageBreakBefore w:val="0"/>
              <w:widowControl w:val="0"/>
              <w:wordWrap/>
              <w:overflowPunct/>
              <w:topLinePunct w:val="0"/>
              <w:bidi w:val="0"/>
              <w:jc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p>
        </w:tc>
      </w:tr>
    </w:tbl>
    <w:tbl>
      <w:tblPr>
        <w:tblStyle w:val="10"/>
        <w:tblpPr w:leftFromText="180" w:rightFromText="180" w:vertAnchor="text" w:tblpX="15812" w:tblpY="-17662"/>
        <w:tblOverlap w:val="never"/>
        <w:tblW w:w="2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3"/>
      </w:tblGrid>
      <w:tr w14:paraId="4183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773" w:type="dxa"/>
          </w:tcPr>
          <w:p w14:paraId="6E96BE22">
            <w:pPr>
              <w:pStyle w:val="3"/>
              <w:rPr>
                <w:rFonts w:ascii="仿宋" w:hAnsi="仿宋" w:eastAsia="仿宋"/>
                <w:vertAlign w:val="baseline"/>
              </w:rPr>
            </w:pPr>
          </w:p>
        </w:tc>
      </w:tr>
    </w:tbl>
    <w:tbl>
      <w:tblPr>
        <w:tblStyle w:val="10"/>
        <w:tblpPr w:leftFromText="180" w:rightFromText="180" w:vertAnchor="text" w:tblpX="15812" w:tblpY="-24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3"/>
      </w:tblGrid>
      <w:tr w14:paraId="77FC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483" w:type="dxa"/>
          </w:tcPr>
          <w:p w14:paraId="345F0227">
            <w:pPr>
              <w:pStyle w:val="3"/>
              <w:rPr>
                <w:rFonts w:ascii="仿宋" w:hAnsi="仿宋" w:eastAsia="仿宋"/>
                <w:vertAlign w:val="baseline"/>
              </w:rPr>
            </w:pPr>
          </w:p>
        </w:tc>
      </w:tr>
    </w:tbl>
    <w:p w14:paraId="77DC1563">
      <w:pPr>
        <w:pStyle w:val="3"/>
        <w:ind w:left="0" w:leftChars="0" w:firstLine="0" w:firstLineChars="0"/>
        <w:rPr>
          <w:rFonts w:ascii="仿宋" w:hAnsi="仿宋" w:eastAsia="仿宋"/>
        </w:rPr>
      </w:pPr>
      <w:bookmarkStart w:id="0" w:name="_GoBack"/>
      <w:bookmarkEnd w:id="0"/>
    </w:p>
    <w:p w14:paraId="391DBA67"/>
    <w:p w14:paraId="20D01FE6">
      <w:pPr>
        <w:widowControl/>
        <w:jc w:val="center"/>
        <w:textAlignment w:val="baseline"/>
        <w:rPr>
          <w:rFonts w:ascii="仿宋" w:hAnsi="仿宋" w:eastAsia="仿宋"/>
          <w:sz w:val="22"/>
        </w:rPr>
      </w:pPr>
    </w:p>
    <w:sectPr>
      <w:footerReference r:id="rId3" w:type="default"/>
      <w:pgSz w:w="16838" w:h="11906" w:orient="landscape"/>
      <w:pgMar w:top="1588"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文鼎CS仿宋体">
    <w:altName w:val="黑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E591">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7A603E">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87A603E">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ZGRkYzk5Y2EyOGI1ZThhOWZhYWFlOWNmNDNhNzEifQ=="/>
  </w:docVars>
  <w:rsids>
    <w:rsidRoot w:val="004B3F30"/>
    <w:rsid w:val="000165B0"/>
    <w:rsid w:val="000234EA"/>
    <w:rsid w:val="00023AB0"/>
    <w:rsid w:val="00033F59"/>
    <w:rsid w:val="00036886"/>
    <w:rsid w:val="00045939"/>
    <w:rsid w:val="000511BB"/>
    <w:rsid w:val="0005560D"/>
    <w:rsid w:val="00064B34"/>
    <w:rsid w:val="00086917"/>
    <w:rsid w:val="000870A4"/>
    <w:rsid w:val="0008711E"/>
    <w:rsid w:val="000A0B08"/>
    <w:rsid w:val="000A0CAE"/>
    <w:rsid w:val="000B037D"/>
    <w:rsid w:val="000B6231"/>
    <w:rsid w:val="000D4AD6"/>
    <w:rsid w:val="00111DCA"/>
    <w:rsid w:val="001145B7"/>
    <w:rsid w:val="0012677C"/>
    <w:rsid w:val="00127FA7"/>
    <w:rsid w:val="001468D7"/>
    <w:rsid w:val="001616E0"/>
    <w:rsid w:val="001667E8"/>
    <w:rsid w:val="00173279"/>
    <w:rsid w:val="00180FD4"/>
    <w:rsid w:val="00185730"/>
    <w:rsid w:val="00187534"/>
    <w:rsid w:val="00193F2F"/>
    <w:rsid w:val="001A3DB0"/>
    <w:rsid w:val="001B468E"/>
    <w:rsid w:val="001D089C"/>
    <w:rsid w:val="001F3C0F"/>
    <w:rsid w:val="0025579D"/>
    <w:rsid w:val="00264ABE"/>
    <w:rsid w:val="00265F19"/>
    <w:rsid w:val="00266CE7"/>
    <w:rsid w:val="00276067"/>
    <w:rsid w:val="0028797C"/>
    <w:rsid w:val="002900EE"/>
    <w:rsid w:val="002A4445"/>
    <w:rsid w:val="002B0F81"/>
    <w:rsid w:val="002B63FC"/>
    <w:rsid w:val="002D1A87"/>
    <w:rsid w:val="002E540F"/>
    <w:rsid w:val="00301A67"/>
    <w:rsid w:val="0033146D"/>
    <w:rsid w:val="00342A37"/>
    <w:rsid w:val="00344D83"/>
    <w:rsid w:val="00370BD1"/>
    <w:rsid w:val="003756F8"/>
    <w:rsid w:val="00380A91"/>
    <w:rsid w:val="00386F20"/>
    <w:rsid w:val="003929D2"/>
    <w:rsid w:val="003A0EDD"/>
    <w:rsid w:val="003A2380"/>
    <w:rsid w:val="003D13F0"/>
    <w:rsid w:val="003D4083"/>
    <w:rsid w:val="003F1BC4"/>
    <w:rsid w:val="003F3C4A"/>
    <w:rsid w:val="00400B62"/>
    <w:rsid w:val="00401D8D"/>
    <w:rsid w:val="0041669D"/>
    <w:rsid w:val="0042006F"/>
    <w:rsid w:val="00420623"/>
    <w:rsid w:val="00450DD0"/>
    <w:rsid w:val="004514AF"/>
    <w:rsid w:val="00471C03"/>
    <w:rsid w:val="00482F67"/>
    <w:rsid w:val="004948F3"/>
    <w:rsid w:val="004A0A4F"/>
    <w:rsid w:val="004B0874"/>
    <w:rsid w:val="004B34BC"/>
    <w:rsid w:val="004B3F30"/>
    <w:rsid w:val="004B5B6D"/>
    <w:rsid w:val="004C79D8"/>
    <w:rsid w:val="004D1CD7"/>
    <w:rsid w:val="00516C31"/>
    <w:rsid w:val="0054212F"/>
    <w:rsid w:val="00551114"/>
    <w:rsid w:val="005521DB"/>
    <w:rsid w:val="00555088"/>
    <w:rsid w:val="00575BAD"/>
    <w:rsid w:val="005765BA"/>
    <w:rsid w:val="005773E1"/>
    <w:rsid w:val="005942C7"/>
    <w:rsid w:val="005B0177"/>
    <w:rsid w:val="005B67C3"/>
    <w:rsid w:val="005D1676"/>
    <w:rsid w:val="006021DD"/>
    <w:rsid w:val="00610B7A"/>
    <w:rsid w:val="00630923"/>
    <w:rsid w:val="0063426E"/>
    <w:rsid w:val="00650738"/>
    <w:rsid w:val="006603E8"/>
    <w:rsid w:val="0067163C"/>
    <w:rsid w:val="00693D50"/>
    <w:rsid w:val="00704C08"/>
    <w:rsid w:val="007108F4"/>
    <w:rsid w:val="007538AE"/>
    <w:rsid w:val="00757F8D"/>
    <w:rsid w:val="00773554"/>
    <w:rsid w:val="007749F4"/>
    <w:rsid w:val="007854F5"/>
    <w:rsid w:val="007962B4"/>
    <w:rsid w:val="007A5293"/>
    <w:rsid w:val="007D38DB"/>
    <w:rsid w:val="007D7667"/>
    <w:rsid w:val="007F51F3"/>
    <w:rsid w:val="007F63EB"/>
    <w:rsid w:val="008133B3"/>
    <w:rsid w:val="00830410"/>
    <w:rsid w:val="00831F06"/>
    <w:rsid w:val="00835763"/>
    <w:rsid w:val="00854AA3"/>
    <w:rsid w:val="00872610"/>
    <w:rsid w:val="0088288A"/>
    <w:rsid w:val="00884B69"/>
    <w:rsid w:val="008858A5"/>
    <w:rsid w:val="008A5971"/>
    <w:rsid w:val="008C06A6"/>
    <w:rsid w:val="008E066E"/>
    <w:rsid w:val="00900290"/>
    <w:rsid w:val="00911CA4"/>
    <w:rsid w:val="0091577E"/>
    <w:rsid w:val="00957A38"/>
    <w:rsid w:val="009640F2"/>
    <w:rsid w:val="00974E95"/>
    <w:rsid w:val="00977B4E"/>
    <w:rsid w:val="009C09E2"/>
    <w:rsid w:val="009C5132"/>
    <w:rsid w:val="009E60E3"/>
    <w:rsid w:val="00A00560"/>
    <w:rsid w:val="00A11889"/>
    <w:rsid w:val="00A5059C"/>
    <w:rsid w:val="00A57F2C"/>
    <w:rsid w:val="00A75F7C"/>
    <w:rsid w:val="00A82621"/>
    <w:rsid w:val="00A86B82"/>
    <w:rsid w:val="00AB3C62"/>
    <w:rsid w:val="00AD3733"/>
    <w:rsid w:val="00AD3738"/>
    <w:rsid w:val="00AF0196"/>
    <w:rsid w:val="00AF65FB"/>
    <w:rsid w:val="00AF7DCF"/>
    <w:rsid w:val="00B02C17"/>
    <w:rsid w:val="00B420F0"/>
    <w:rsid w:val="00B61052"/>
    <w:rsid w:val="00B72089"/>
    <w:rsid w:val="00B820E0"/>
    <w:rsid w:val="00BC60B6"/>
    <w:rsid w:val="00BD4566"/>
    <w:rsid w:val="00BD79EF"/>
    <w:rsid w:val="00BE6932"/>
    <w:rsid w:val="00BF49E8"/>
    <w:rsid w:val="00C07FE3"/>
    <w:rsid w:val="00C212AB"/>
    <w:rsid w:val="00C34308"/>
    <w:rsid w:val="00C35699"/>
    <w:rsid w:val="00C35C6C"/>
    <w:rsid w:val="00C37550"/>
    <w:rsid w:val="00C576D7"/>
    <w:rsid w:val="00C6592C"/>
    <w:rsid w:val="00C77FB0"/>
    <w:rsid w:val="00CD189F"/>
    <w:rsid w:val="00CD2604"/>
    <w:rsid w:val="00CE133C"/>
    <w:rsid w:val="00CE4AC2"/>
    <w:rsid w:val="00CE4EFD"/>
    <w:rsid w:val="00CE751B"/>
    <w:rsid w:val="00CF1010"/>
    <w:rsid w:val="00D059EC"/>
    <w:rsid w:val="00D10F18"/>
    <w:rsid w:val="00D166AB"/>
    <w:rsid w:val="00D24A49"/>
    <w:rsid w:val="00D31CB2"/>
    <w:rsid w:val="00D36B25"/>
    <w:rsid w:val="00D36BA8"/>
    <w:rsid w:val="00D663D4"/>
    <w:rsid w:val="00D67D60"/>
    <w:rsid w:val="00D808FE"/>
    <w:rsid w:val="00D80B63"/>
    <w:rsid w:val="00D84CD3"/>
    <w:rsid w:val="00D86180"/>
    <w:rsid w:val="00D8655A"/>
    <w:rsid w:val="00D97907"/>
    <w:rsid w:val="00DA53B3"/>
    <w:rsid w:val="00DE6754"/>
    <w:rsid w:val="00E2378B"/>
    <w:rsid w:val="00EA1551"/>
    <w:rsid w:val="00EB192D"/>
    <w:rsid w:val="00EC2DEA"/>
    <w:rsid w:val="00EC2FF9"/>
    <w:rsid w:val="00EC76C6"/>
    <w:rsid w:val="00EC7D32"/>
    <w:rsid w:val="00EF2F26"/>
    <w:rsid w:val="00F426E9"/>
    <w:rsid w:val="00F508E2"/>
    <w:rsid w:val="00F52E08"/>
    <w:rsid w:val="00F55480"/>
    <w:rsid w:val="00F75F11"/>
    <w:rsid w:val="00FD26E2"/>
    <w:rsid w:val="00FE15E0"/>
    <w:rsid w:val="00FE4C05"/>
    <w:rsid w:val="00FF1055"/>
    <w:rsid w:val="00FF2EC2"/>
    <w:rsid w:val="01E915B6"/>
    <w:rsid w:val="020D7957"/>
    <w:rsid w:val="03F155E0"/>
    <w:rsid w:val="0426059C"/>
    <w:rsid w:val="0453327A"/>
    <w:rsid w:val="051971A9"/>
    <w:rsid w:val="056370F7"/>
    <w:rsid w:val="057C4639"/>
    <w:rsid w:val="06812FCD"/>
    <w:rsid w:val="068249B3"/>
    <w:rsid w:val="08D062B9"/>
    <w:rsid w:val="08F355E0"/>
    <w:rsid w:val="09236987"/>
    <w:rsid w:val="09517826"/>
    <w:rsid w:val="0A4A7CB6"/>
    <w:rsid w:val="0A660539"/>
    <w:rsid w:val="0AA747CC"/>
    <w:rsid w:val="0AD10373"/>
    <w:rsid w:val="0B6A6366"/>
    <w:rsid w:val="0BCF4531"/>
    <w:rsid w:val="0C2B05BC"/>
    <w:rsid w:val="0C7025BF"/>
    <w:rsid w:val="0D07688F"/>
    <w:rsid w:val="0D4743EA"/>
    <w:rsid w:val="0DA56219"/>
    <w:rsid w:val="10865DE2"/>
    <w:rsid w:val="10C676CF"/>
    <w:rsid w:val="10DF5BDA"/>
    <w:rsid w:val="110C1939"/>
    <w:rsid w:val="12545907"/>
    <w:rsid w:val="126A0ECF"/>
    <w:rsid w:val="126C23C8"/>
    <w:rsid w:val="12EE3971"/>
    <w:rsid w:val="13883BE5"/>
    <w:rsid w:val="13D808AC"/>
    <w:rsid w:val="141F2357"/>
    <w:rsid w:val="14966CE9"/>
    <w:rsid w:val="16887846"/>
    <w:rsid w:val="16DC60E3"/>
    <w:rsid w:val="17803A98"/>
    <w:rsid w:val="17D6557C"/>
    <w:rsid w:val="17FA28D0"/>
    <w:rsid w:val="18E23849"/>
    <w:rsid w:val="19177754"/>
    <w:rsid w:val="19791C2F"/>
    <w:rsid w:val="199E71AE"/>
    <w:rsid w:val="1A210455"/>
    <w:rsid w:val="1A57210E"/>
    <w:rsid w:val="1AE94C83"/>
    <w:rsid w:val="1AF77BF6"/>
    <w:rsid w:val="1B275D16"/>
    <w:rsid w:val="1BB0156A"/>
    <w:rsid w:val="1BD713DD"/>
    <w:rsid w:val="1C353747"/>
    <w:rsid w:val="1E1A5548"/>
    <w:rsid w:val="1E2F385B"/>
    <w:rsid w:val="1ED92B88"/>
    <w:rsid w:val="1EE04279"/>
    <w:rsid w:val="1F17324C"/>
    <w:rsid w:val="1F417553"/>
    <w:rsid w:val="1F61560B"/>
    <w:rsid w:val="202924D0"/>
    <w:rsid w:val="21065774"/>
    <w:rsid w:val="22057F71"/>
    <w:rsid w:val="22616AFC"/>
    <w:rsid w:val="22AB3354"/>
    <w:rsid w:val="23636529"/>
    <w:rsid w:val="239F771A"/>
    <w:rsid w:val="23B11BE7"/>
    <w:rsid w:val="24FB6F63"/>
    <w:rsid w:val="250B56E6"/>
    <w:rsid w:val="26121BB6"/>
    <w:rsid w:val="272C1536"/>
    <w:rsid w:val="27B5599D"/>
    <w:rsid w:val="27E755D5"/>
    <w:rsid w:val="28A76E6B"/>
    <w:rsid w:val="28C729EC"/>
    <w:rsid w:val="2956067B"/>
    <w:rsid w:val="2AE46C07"/>
    <w:rsid w:val="2AF840FC"/>
    <w:rsid w:val="2BFD4716"/>
    <w:rsid w:val="2CD9594A"/>
    <w:rsid w:val="2CE324E8"/>
    <w:rsid w:val="2D635CF1"/>
    <w:rsid w:val="2D805483"/>
    <w:rsid w:val="2E4018C8"/>
    <w:rsid w:val="2EF618FE"/>
    <w:rsid w:val="2F603AF1"/>
    <w:rsid w:val="31D83A4F"/>
    <w:rsid w:val="31FE4EF8"/>
    <w:rsid w:val="32393DF5"/>
    <w:rsid w:val="33D8735B"/>
    <w:rsid w:val="340746C4"/>
    <w:rsid w:val="344A1DAE"/>
    <w:rsid w:val="346A7CC0"/>
    <w:rsid w:val="3497253D"/>
    <w:rsid w:val="3539223C"/>
    <w:rsid w:val="35747873"/>
    <w:rsid w:val="35EC6B60"/>
    <w:rsid w:val="366E0E50"/>
    <w:rsid w:val="37A54E1F"/>
    <w:rsid w:val="38CF4662"/>
    <w:rsid w:val="394C533B"/>
    <w:rsid w:val="396F2BAE"/>
    <w:rsid w:val="397D1416"/>
    <w:rsid w:val="3A1A6D45"/>
    <w:rsid w:val="3ABF2130"/>
    <w:rsid w:val="3BD25F30"/>
    <w:rsid w:val="3BF17032"/>
    <w:rsid w:val="3C4B761C"/>
    <w:rsid w:val="3C9621AC"/>
    <w:rsid w:val="3D291CE7"/>
    <w:rsid w:val="3E53789F"/>
    <w:rsid w:val="3E6E3EAE"/>
    <w:rsid w:val="3E7421B8"/>
    <w:rsid w:val="3E81519C"/>
    <w:rsid w:val="3E8542C2"/>
    <w:rsid w:val="3F75750D"/>
    <w:rsid w:val="400E1A88"/>
    <w:rsid w:val="407B5C28"/>
    <w:rsid w:val="410051F5"/>
    <w:rsid w:val="41740C17"/>
    <w:rsid w:val="42522C69"/>
    <w:rsid w:val="42DB7BC9"/>
    <w:rsid w:val="43273BF0"/>
    <w:rsid w:val="436A2580"/>
    <w:rsid w:val="437C2FBC"/>
    <w:rsid w:val="43896EEC"/>
    <w:rsid w:val="44425F45"/>
    <w:rsid w:val="45A45464"/>
    <w:rsid w:val="45D22B4C"/>
    <w:rsid w:val="463D3663"/>
    <w:rsid w:val="466F2FD2"/>
    <w:rsid w:val="46CE7A33"/>
    <w:rsid w:val="476A44CF"/>
    <w:rsid w:val="476B591A"/>
    <w:rsid w:val="479A70BC"/>
    <w:rsid w:val="488B5DA0"/>
    <w:rsid w:val="48B3553E"/>
    <w:rsid w:val="49550F9A"/>
    <w:rsid w:val="49560E14"/>
    <w:rsid w:val="498A1E96"/>
    <w:rsid w:val="4A7C1DA0"/>
    <w:rsid w:val="4A904F31"/>
    <w:rsid w:val="4AD81A75"/>
    <w:rsid w:val="4AF62B85"/>
    <w:rsid w:val="4B5F5D9B"/>
    <w:rsid w:val="4BA36E8E"/>
    <w:rsid w:val="4BBA0645"/>
    <w:rsid w:val="4C4821B9"/>
    <w:rsid w:val="4C9374E2"/>
    <w:rsid w:val="4D901292"/>
    <w:rsid w:val="4DFA0BCC"/>
    <w:rsid w:val="4E3B72FE"/>
    <w:rsid w:val="4E634E58"/>
    <w:rsid w:val="4F830578"/>
    <w:rsid w:val="4FB46CC2"/>
    <w:rsid w:val="4FDF1C24"/>
    <w:rsid w:val="4FE64026"/>
    <w:rsid w:val="50663A4A"/>
    <w:rsid w:val="513561CC"/>
    <w:rsid w:val="516D35E2"/>
    <w:rsid w:val="52320C83"/>
    <w:rsid w:val="52336369"/>
    <w:rsid w:val="52A21C15"/>
    <w:rsid w:val="52B35CB8"/>
    <w:rsid w:val="53D07F8C"/>
    <w:rsid w:val="53ED4838"/>
    <w:rsid w:val="54125571"/>
    <w:rsid w:val="54136485"/>
    <w:rsid w:val="541D42E2"/>
    <w:rsid w:val="54511EE4"/>
    <w:rsid w:val="54A91BC8"/>
    <w:rsid w:val="55002DC1"/>
    <w:rsid w:val="56430D64"/>
    <w:rsid w:val="57032CC5"/>
    <w:rsid w:val="57492484"/>
    <w:rsid w:val="57954645"/>
    <w:rsid w:val="57AD6FEA"/>
    <w:rsid w:val="589364F8"/>
    <w:rsid w:val="58C61123"/>
    <w:rsid w:val="590F355A"/>
    <w:rsid w:val="59637E42"/>
    <w:rsid w:val="598A1936"/>
    <w:rsid w:val="59F36FA4"/>
    <w:rsid w:val="5AF13A62"/>
    <w:rsid w:val="5BCF7020"/>
    <w:rsid w:val="5BE65706"/>
    <w:rsid w:val="5C03296D"/>
    <w:rsid w:val="5C296940"/>
    <w:rsid w:val="5CB05DD4"/>
    <w:rsid w:val="5EB33ED3"/>
    <w:rsid w:val="5EBE1CC3"/>
    <w:rsid w:val="5F3F478C"/>
    <w:rsid w:val="5F7378F1"/>
    <w:rsid w:val="5FAD0F69"/>
    <w:rsid w:val="606E4F6B"/>
    <w:rsid w:val="60A726AE"/>
    <w:rsid w:val="60E3184C"/>
    <w:rsid w:val="610E52FE"/>
    <w:rsid w:val="613E5CEB"/>
    <w:rsid w:val="63084728"/>
    <w:rsid w:val="632B59AF"/>
    <w:rsid w:val="636E346C"/>
    <w:rsid w:val="63895C4C"/>
    <w:rsid w:val="63E91153"/>
    <w:rsid w:val="640845F7"/>
    <w:rsid w:val="64095BBA"/>
    <w:rsid w:val="648927C3"/>
    <w:rsid w:val="659661A1"/>
    <w:rsid w:val="66815163"/>
    <w:rsid w:val="66C73BF8"/>
    <w:rsid w:val="676232A1"/>
    <w:rsid w:val="677F69E3"/>
    <w:rsid w:val="68110C69"/>
    <w:rsid w:val="681A6062"/>
    <w:rsid w:val="68384E8D"/>
    <w:rsid w:val="68B85A28"/>
    <w:rsid w:val="68C86AE2"/>
    <w:rsid w:val="699F2E25"/>
    <w:rsid w:val="69EF7CE4"/>
    <w:rsid w:val="6A3F2AD2"/>
    <w:rsid w:val="6AB67627"/>
    <w:rsid w:val="6B2A3FCE"/>
    <w:rsid w:val="6C435CBC"/>
    <w:rsid w:val="6C740F87"/>
    <w:rsid w:val="6CA10739"/>
    <w:rsid w:val="6D01505A"/>
    <w:rsid w:val="6D077457"/>
    <w:rsid w:val="6D5E670D"/>
    <w:rsid w:val="6D866758"/>
    <w:rsid w:val="6D8922CE"/>
    <w:rsid w:val="6DA63B7B"/>
    <w:rsid w:val="6DAE1A49"/>
    <w:rsid w:val="6ED3673C"/>
    <w:rsid w:val="6F1D451C"/>
    <w:rsid w:val="700E4F40"/>
    <w:rsid w:val="70BF2C41"/>
    <w:rsid w:val="715F7580"/>
    <w:rsid w:val="717F03D0"/>
    <w:rsid w:val="71872C6A"/>
    <w:rsid w:val="7191210F"/>
    <w:rsid w:val="719434F3"/>
    <w:rsid w:val="71CD1B3F"/>
    <w:rsid w:val="72081227"/>
    <w:rsid w:val="72D05509"/>
    <w:rsid w:val="739F1BF5"/>
    <w:rsid w:val="73E9450C"/>
    <w:rsid w:val="741877F3"/>
    <w:rsid w:val="74460226"/>
    <w:rsid w:val="74B2018B"/>
    <w:rsid w:val="756C24E2"/>
    <w:rsid w:val="769A2051"/>
    <w:rsid w:val="777B494C"/>
    <w:rsid w:val="7802150D"/>
    <w:rsid w:val="78506DE1"/>
    <w:rsid w:val="786B51EE"/>
    <w:rsid w:val="78DE7516"/>
    <w:rsid w:val="79BE14A8"/>
    <w:rsid w:val="7A310C87"/>
    <w:rsid w:val="7BB7372D"/>
    <w:rsid w:val="7BE55E1A"/>
    <w:rsid w:val="7BEB4104"/>
    <w:rsid w:val="7C45702C"/>
    <w:rsid w:val="7C78456E"/>
    <w:rsid w:val="7CC20AFB"/>
    <w:rsid w:val="7CE93EFB"/>
    <w:rsid w:val="7D0B3F43"/>
    <w:rsid w:val="7D4D5270"/>
    <w:rsid w:val="7DBF028F"/>
    <w:rsid w:val="7DDD51F5"/>
    <w:rsid w:val="7E0F0F6D"/>
    <w:rsid w:val="7EF90CB0"/>
    <w:rsid w:val="7F2F6BDC"/>
    <w:rsid w:val="7F8E10C5"/>
    <w:rsid w:val="7F9F6CF9"/>
    <w:rsid w:val="7FCE737C"/>
    <w:rsid w:val="7FFE39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680"/>
    </w:pPr>
    <w:rPr>
      <w:rFonts w:eastAsia="文鼎CS仿宋体"/>
      <w:sz w:val="32"/>
      <w:szCs w:val="32"/>
    </w:rPr>
  </w:style>
  <w:style w:type="paragraph" w:styleId="4">
    <w:name w:val="Body Text"/>
    <w:basedOn w:val="1"/>
    <w:unhideWhenUsed/>
    <w:qFormat/>
    <w:uiPriority w:val="99"/>
    <w:rPr>
      <w:rFonts w:ascii="Calibri" w:hAnsi="Calibri"/>
    </w:rPr>
  </w:style>
  <w:style w:type="paragraph" w:styleId="5">
    <w:name w:val="Date"/>
    <w:basedOn w:val="1"/>
    <w:next w:val="1"/>
    <w:link w:val="14"/>
    <w:unhideWhenUsed/>
    <w:qFormat/>
    <w:uiPriority w:val="99"/>
    <w:pPr>
      <w:ind w:left="100" w:leftChars="2500"/>
    </w:pPr>
  </w:style>
  <w:style w:type="paragraph" w:styleId="6">
    <w:name w:val="footer"/>
    <w:basedOn w:val="1"/>
    <w:autoRedefine/>
    <w:unhideWhenUsed/>
    <w:qFormat/>
    <w:uiPriority w:val="99"/>
    <w:pPr>
      <w:tabs>
        <w:tab w:val="center" w:pos="4153"/>
        <w:tab w:val="right" w:pos="8306"/>
      </w:tabs>
      <w:snapToGrid w:val="0"/>
      <w:jc w:val="left"/>
    </w:pPr>
    <w:rPr>
      <w:sz w:val="18"/>
    </w:rPr>
  </w:style>
  <w:style w:type="paragraph" w:styleId="7">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rPr>
  </w:style>
  <w:style w:type="character" w:styleId="13">
    <w:name w:val="Hyperlink"/>
    <w:basedOn w:val="11"/>
    <w:autoRedefine/>
    <w:unhideWhenUsed/>
    <w:qFormat/>
    <w:uiPriority w:val="99"/>
    <w:rPr>
      <w:color w:val="0000FF"/>
      <w:u w:val="single"/>
    </w:rPr>
  </w:style>
  <w:style w:type="character" w:customStyle="1" w:styleId="14">
    <w:name w:val="日期 Char"/>
    <w:basedOn w:val="11"/>
    <w:link w:val="5"/>
    <w:autoRedefine/>
    <w:semiHidden/>
    <w:qFormat/>
    <w:uiPriority w:val="99"/>
    <w:rPr>
      <w:rFonts w:asciiTheme="minorHAnsi" w:hAnsiTheme="minorHAnsi" w:eastAsiaTheme="minorEastAsia" w:cstheme="minorBidi"/>
      <w:kern w:val="2"/>
      <w:sz w:val="21"/>
      <w:szCs w:val="22"/>
    </w:rPr>
  </w:style>
  <w:style w:type="character" w:customStyle="1" w:styleId="15">
    <w:name w:val="NormalCharacter"/>
    <w:autoRedefine/>
    <w:qFormat/>
    <w:uiPriority w:val="0"/>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4243</Words>
  <Characters>4519</Characters>
  <Lines>26</Lines>
  <Paragraphs>7</Paragraphs>
  <TotalTime>13</TotalTime>
  <ScaleCrop>false</ScaleCrop>
  <LinksUpToDate>false</LinksUpToDate>
  <CharactersWithSpaces>4661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2019-07-15T14:20:00Z</dcterms:created>
  <dc:creator>dreamsummit</dc:creator>
  <cp:lastModifiedBy>梅子</cp:lastModifiedBy>
  <cp:lastPrinted>2025-06-18T06:27:00Z</cp:lastPrinted>
  <dcterms:modified xsi:type="dcterms:W3CDTF">2025-06-19T01:52:53Z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1A4E128D39D94ECEB69A41A5FA13FC1C_13</vt:lpwstr>
  </property>
  <property fmtid="{D5CDD505-2E9C-101B-9397-08002B2CF9AE}" pid="4" name="KSOTemplateDocerSaveRecord">
    <vt:lpwstr>eyJoZGlkIjoiNGFhNDAxYTExNmEwNGM1ZjdhMjFmMzEwOTQ5YmE0YzYiLCJ1c2VySWQiOiIzMzgyNTcyOTIifQ==</vt:lpwstr>
  </property>
</Properties>
</file>