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4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000000"/>
          <w:spacing w:val="26"/>
          <w:sz w:val="30"/>
          <w:szCs w:val="30"/>
          <w:lang w:val="en-US" w:eastAsia="zh-CN"/>
        </w:rPr>
        <w:t>附件1：</w:t>
      </w:r>
    </w:p>
    <w:tbl>
      <w:tblPr>
        <w:tblStyle w:val="2"/>
        <w:tblW w:w="15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09"/>
        <w:gridCol w:w="750"/>
        <w:gridCol w:w="1112"/>
        <w:gridCol w:w="1138"/>
        <w:gridCol w:w="1290"/>
        <w:gridCol w:w="1260"/>
        <w:gridCol w:w="1245"/>
        <w:gridCol w:w="1185"/>
        <w:gridCol w:w="5992"/>
      </w:tblGrid>
      <w:tr w14:paraId="634C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45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2025年长沙幼儿师范高等专科学校附属幼儿园公开招聘普通雇员岗位表</w:t>
            </w:r>
          </w:p>
        </w:tc>
      </w:tr>
      <w:tr w14:paraId="21C0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EA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89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岗位职数</w:t>
            </w: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C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5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具体考核内容</w:t>
            </w:r>
          </w:p>
        </w:tc>
      </w:tr>
      <w:tr w14:paraId="56E5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F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6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3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7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学前教育或婴幼儿托育服务与管理或早期教育专业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大专</w:t>
            </w:r>
            <w:r>
              <w:rPr>
                <w:rStyle w:val="4"/>
                <w:lang w:val="en-US" w:eastAsia="zh-CN" w:bidi="ar"/>
              </w:rPr>
              <w:t>及以上学历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性别不限，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幼儿园教师资格证、普通话二甲及以上等次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1.笔试</w:t>
            </w:r>
          </w:p>
          <w:p w14:paraId="6756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面试+技能考核＋试教</w:t>
            </w:r>
          </w:p>
        </w:tc>
        <w:tc>
          <w:tcPr>
            <w:tcW w:w="5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1.</w:t>
            </w:r>
            <w:r>
              <w:rPr>
                <w:rStyle w:val="6"/>
                <w:lang w:val="en-US" w:eastAsia="zh-CN" w:bidi="ar"/>
              </w:rPr>
              <w:t>结构化面试</w:t>
            </w:r>
            <w:r>
              <w:rPr>
                <w:rStyle w:val="5"/>
                <w:lang w:val="en-US" w:eastAsia="zh-CN" w:bidi="ar"/>
              </w:rPr>
              <w:t>（共3分钟，师德师风、学前教育政策法规）；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</w:t>
            </w:r>
            <w:r>
              <w:rPr>
                <w:rStyle w:val="6"/>
                <w:lang w:val="en-US" w:eastAsia="zh-CN" w:bidi="ar"/>
              </w:rPr>
              <w:t>专业技能考核</w:t>
            </w:r>
            <w:r>
              <w:rPr>
                <w:rStyle w:val="5"/>
                <w:lang w:val="en-US" w:eastAsia="zh-CN" w:bidi="ar"/>
              </w:rPr>
              <w:t>（共</w:t>
            </w:r>
            <w:r>
              <w:rPr>
                <w:rStyle w:val="5"/>
                <w:rFonts w:hint="eastAsia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分钟，弹琴、唱歌、舞蹈、绘画、讲故事中自备一项、现场抽一项进行展示）；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</w:t>
            </w:r>
            <w:r>
              <w:rPr>
                <w:rStyle w:val="6"/>
                <w:lang w:val="en-US" w:eastAsia="zh-CN" w:bidi="ar"/>
              </w:rPr>
              <w:t>试教（</w:t>
            </w:r>
            <w:r>
              <w:rPr>
                <w:rStyle w:val="5"/>
                <w:lang w:val="en-US" w:eastAsia="zh-CN" w:bidi="ar"/>
              </w:rPr>
              <w:t>共</w:t>
            </w:r>
            <w:r>
              <w:rPr>
                <w:rStyle w:val="5"/>
                <w:rFonts w:hint="eastAsia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分钟，五大领域抽取一个领域组织教学活动，教学活动组织无幼儿参加）。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（1、2、3项合计准备</w:t>
            </w:r>
            <w:r>
              <w:rPr>
                <w:rStyle w:val="5"/>
                <w:rFonts w:hint="eastAsia"/>
                <w:lang w:val="en-US" w:eastAsia="zh-CN" w:bidi="ar"/>
              </w:rPr>
              <w:t>30</w:t>
            </w:r>
            <w:r>
              <w:rPr>
                <w:rStyle w:val="5"/>
                <w:lang w:val="en-US" w:eastAsia="zh-CN" w:bidi="ar"/>
              </w:rPr>
              <w:t>分钟）</w:t>
            </w:r>
          </w:p>
        </w:tc>
      </w:tr>
      <w:tr w14:paraId="4346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E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9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B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C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C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616415"/>
    <w:p w14:paraId="373BE471">
      <w:pPr>
        <w:keepNext w:val="0"/>
        <w:keepLines w:val="0"/>
        <w:pageBreakBefore w:val="0"/>
        <w:widowControl w:val="0"/>
        <w:tabs>
          <w:tab w:val="left" w:pos="29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60" w:hanging="420" w:hangingChars="200"/>
        <w:jc w:val="both"/>
        <w:textAlignment w:val="auto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115BDB3-721B-4859-99D9-ABF02B3816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303E18-EBB8-4AC7-876B-E7C16950DC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193A"/>
    <w:rsid w:val="1ED7749F"/>
    <w:rsid w:val="204014E2"/>
    <w:rsid w:val="228560F7"/>
    <w:rsid w:val="35DF494A"/>
    <w:rsid w:val="3CCD45E0"/>
    <w:rsid w:val="44984F07"/>
    <w:rsid w:val="51A37D01"/>
    <w:rsid w:val="6B0A1DF3"/>
    <w:rsid w:val="708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289</Characters>
  <Lines>0</Lines>
  <Paragraphs>0</Paragraphs>
  <TotalTime>5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珊珊</cp:lastModifiedBy>
  <dcterms:modified xsi:type="dcterms:W3CDTF">2025-12-09T07:31:18Z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eyJoZGlkIjoiYjBlYzU2ODY3ZGY3ZjEwOTgxZDQxY2U5NWUyNDIyOTQiLCJ1c2VySWQiOiI0NTIzNjgyNDAifQ==</vt:lpwstr>
  </property>
  <property fmtid="{D5CDD505-2E9C-101B-9397-08002B2CF9AE}" pid="4" name="ICV">
    <vt:lpwstr>2AEE9A264B9C44C5BF2DB695C43820A3_12</vt:lpwstr>
  </property>
</Properties>
</file>