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云阳县九十岁至九十九岁高龄老人营养补贴申请审批表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040"/>
        <w:gridCol w:w="640"/>
        <w:gridCol w:w="140"/>
        <w:gridCol w:w="290"/>
        <w:gridCol w:w="640"/>
        <w:gridCol w:w="880"/>
        <w:gridCol w:w="1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  名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  别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银行账号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户籍所在地</w:t>
            </w:r>
          </w:p>
        </w:tc>
        <w:tc>
          <w:tcPr>
            <w:tcW w:w="51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现居住地</w:t>
            </w:r>
          </w:p>
        </w:tc>
        <w:tc>
          <w:tcPr>
            <w:tcW w:w="51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委托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代理人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身份证号码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与申请人关系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现居住地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本人（或委托代理人）保证以上信息及提交的材料真实有效。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　　　　　　　　　　申请人（或委托代理人）签字  ： 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　　　　　　　　　　　　　　　　　　　　　　　　　　　　　　　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56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已于     年    月     日至     年     月    日在我村（社区）公示，无异议。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56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                                     村（居）民委员会（盖章）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8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                                             年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乡镇人民政府（街道办事处）（盖章）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                   经办人：                   年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经审查，同意该对象享受高龄老人营养补贴，月享受　　元；自    年    月起开始发放。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　　　　　　　　　　　　　县民政局（盖章）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                  经办人：        　　　　　　　　           年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注：本申请审批表一式贰份，报民政局审定，待审批后，乡镇（街道）、民政局各留存一份。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云阳县百岁及以上高龄老人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营养补贴申请审批表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040"/>
        <w:gridCol w:w="640"/>
        <w:gridCol w:w="140"/>
        <w:gridCol w:w="290"/>
        <w:gridCol w:w="640"/>
        <w:gridCol w:w="880"/>
        <w:gridCol w:w="1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  名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  别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银行账号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户籍所在地</w:t>
            </w:r>
          </w:p>
        </w:tc>
        <w:tc>
          <w:tcPr>
            <w:tcW w:w="51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现居住地</w:t>
            </w:r>
          </w:p>
        </w:tc>
        <w:tc>
          <w:tcPr>
            <w:tcW w:w="51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委托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代理人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身份证号码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与申请人关系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现居住地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本人（或委托代理人）保证以上信息及提交的材料真实有效。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　　　　　　　　　　申请人（或委托代理人）签字  ： 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　　　　　　　　　　　　　　　　　　　　　　　　　　　　　　　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56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已于     年    月     日至     年     月    日在我村（社区）公示，无异议。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56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                                     村（居）民委员会（盖章）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8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                                             年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乡镇人民政府（街道办事处）（盖章）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                   经办人：                   年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5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　　经审查，同意该对象享受高龄老人营养补贴，月享受　　元；自    年    月起开始发放。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3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  　　　　　　　　　　　　　县民政局（盖章）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负责人：                   经办人：        　　　　　　　　           年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1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注：本申请审批表一式贰份，报民政局审定，待审批后，乡镇（街道）、民政局各留存一份。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1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1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TQyYjU3YTdlODI1NGQ2MzE4YmU2YjNhNzVlMTcifQ=="/>
  </w:docVars>
  <w:rsids>
    <w:rsidRoot w:val="061C59E3"/>
    <w:rsid w:val="061C59E3"/>
    <w:rsid w:val="344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1193</Characters>
  <Lines>0</Lines>
  <Paragraphs>0</Paragraphs>
  <TotalTime>0</TotalTime>
  <ScaleCrop>false</ScaleCrop>
  <LinksUpToDate>false</LinksUpToDate>
  <CharactersWithSpaces>1383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2022-10-17T07:47:00Z</dcterms:created>
  <dc:creator>柯洛伊</dc:creator>
  <cp:lastModifiedBy>柯洛伊</cp:lastModifiedBy>
  <dcterms:modified xsi:type="dcterms:W3CDTF">2022-10-17T07:49:19Z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7AF8454FED1F495AAD5A6032D9615B2B</vt:lpwstr>
  </property>
</Properties>
</file>