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_GBK" w:eastAsia="方正小标宋_GBK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重庆市渝北区第二人民医院公开招聘临时工作人员岗位情况一览表</w:t>
      </w:r>
    </w:p>
    <w:tbl>
      <w:tblPr>
        <w:tblStyle w:val="4"/>
        <w:tblW w:w="12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46"/>
        <w:gridCol w:w="1470"/>
        <w:gridCol w:w="810"/>
        <w:gridCol w:w="2380"/>
        <w:gridCol w:w="381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需求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科室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需求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岗位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需求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急诊科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医师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从事急诊科相关工作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本科以上学历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2.临床医学专业、急诊医学专业；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3.具有相应执业医师资格；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具有二级及以上综合医院2年以上临床工作经历；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5.35周岁及其以下。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有急诊工作经验及规培证书优先录取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骨科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从事骨科相关工作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2.临床医学专业、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外科学骨科方向；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本科学历需同时具备以下条件：具有相应执业医师资格，具有二级及以上综合医院2年以上相应工作经历，具有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相应规培证或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取得主治医师资格；研究生学历需具有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相应执业医师资格及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相应规培证；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4.35周岁及以下（具有中级以上资格年龄可放宽至45周岁及以下）。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泌尿外科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主治医师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从事泌尿外科相关工作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1.本科以上学历；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2.临床医学专业、外科学泌尿外科专业；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3.需同时具备以下条件：具有相应执业医师资格，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具有中级以上职称，具有二级及以上综合医院2年以上相应工作经历；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45周岁及以下。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护士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从事临床护理相关工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作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1.本科以上学历；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2.护理学【类】、护理【类】；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具有护士执业资格；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4.具有二级以上综合医院2年以上临床工作经历或取得规培证；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5.35周岁及以下（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具有中级以上资格年龄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可放宽至40周岁及以下）。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护士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从事公共卫生护理相关工作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1.本科以上学历；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2.护理学【类】、护理【类】；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3.具有护士执业资格；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4.35周岁及以下。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财务科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干事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从事财务相关工作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1.本科以上学历及相应学位；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2.会计学专业、会计专业、财务管理专业；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3.具有2年及以上会计工作经历；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4.具有初级及以上会计专业资格证书；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5.35周岁及以下。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10DA5B-B858-428B-BA7A-D42DAA0320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47BAD5-A811-43F3-BB70-3A1764626F8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2FD699A-ABC5-4EBD-8954-DB6E57D8AF6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5CD9B59-D70E-4C4F-986B-0E189DCEE3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ODUyN2MwYzIxYWEzZWI5ZWYzNDQ2MmFmOTAzYjgifQ=="/>
  </w:docVars>
  <w:rsids>
    <w:rsidRoot w:val="48D73972"/>
    <w:rsid w:val="48D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99"/>
    <w:pPr>
      <w:keepNext/>
      <w:keepLines/>
      <w:tabs>
        <w:tab w:val="left" w:pos="3600"/>
      </w:tabs>
      <w:spacing w:before="280" w:after="156" w:line="377" w:lineRule="auto"/>
      <w:ind w:left="3600" w:hanging="720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2025-01-17T09:39:00Z</dcterms:created>
  <dc:creator>邓灵犀</dc:creator>
  <cp:lastModifiedBy>邓灵犀</cp:lastModifiedBy>
  <dcterms:modified xsi:type="dcterms:W3CDTF">2025-01-17T09:40:08Z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62579EF3249D4527BDE8440C037990C2_11</vt:lpwstr>
  </property>
</Properties>
</file>