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lang w:eastAsia="zh-CN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重庆数字城市科技有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 xml:space="preserve">应聘岗位：                              </w:t>
      </w:r>
    </w:p>
    <w:tbl>
      <w:tblPr>
        <w:tblStyle w:val="2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6"/>
        <w:gridCol w:w="994"/>
        <w:gridCol w:w="282"/>
        <w:gridCol w:w="1560"/>
        <w:gridCol w:w="1418"/>
        <w:gridCol w:w="1525"/>
        <w:gridCol w:w="1705"/>
      </w:tblGrid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  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登记彩照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 用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    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体    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kg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  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  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职业（执业、从业）资格</w:t>
            </w:r>
          </w:p>
        </w:tc>
        <w:tc>
          <w:tcPr>
            <w:tcW w:w="6208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现居住地</w:t>
            </w:r>
          </w:p>
        </w:tc>
        <w:tc>
          <w:tcPr>
            <w:tcW w:w="6208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最高学历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6208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参加工作年月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邮箱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现税前薪资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期望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税前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薪资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情况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全日制教育（从高中填起）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    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    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社会实践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  务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主    要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    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应聘结果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意    见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19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本人承诺：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所提供信息均准确无误，若提供虚假信息的，本人自愿放弃应聘资格并承担相应责任。</w:t>
            </w:r>
          </w:p>
        </w:tc>
      </w:tr>
    </w:tbl>
    <w:p>
      <w:pPr>
        <w:rPr>
          <w:sz w:val="10"/>
          <w:szCs w:val="1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6BED29FB"/>
    <w:rsid w:val="6BE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2024-05-22T07:05:00Z</dcterms:created>
  <dc:creator>释水</dc:creator>
  <cp:lastModifiedBy>释水</cp:lastModifiedBy>
  <dcterms:modified xsi:type="dcterms:W3CDTF">2024-05-22T07:06:21Z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F1FD7D006B654D1B920C374E041410F6_11</vt:lpwstr>
  </property>
</Properties>
</file>