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9" w:firstLineChars="33"/>
        <w:jc w:val="center"/>
        <w:textAlignment w:val="top"/>
        <w:rPr>
          <w:rFonts w:ascii="方正小标宋_GBK" w:hAnsi="方正小标宋_GBK" w:eastAsia="方正小标宋_GBK" w:cs="方正小标宋_GBK"/>
          <w:bCs/>
          <w:spacing w:val="108"/>
          <w:kern w:val="4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pacing w:val="108"/>
          <w:kern w:val="40"/>
          <w:sz w:val="48"/>
          <w:szCs w:val="48"/>
        </w:rPr>
        <w:t>个人简历</w:t>
      </w:r>
    </w:p>
    <w:tbl>
      <w:tblPr>
        <w:tblStyle w:val="5"/>
        <w:tblpPr w:leftFromText="180" w:rightFromText="180" w:vertAnchor="text" w:horzAnchor="page" w:tblpX="1184" w:tblpY="447"/>
        <w:tblOverlap w:val="never"/>
        <w:tblW w:w="95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198"/>
        <w:gridCol w:w="151"/>
        <w:gridCol w:w="992"/>
        <w:gridCol w:w="992"/>
        <w:gridCol w:w="275"/>
        <w:gridCol w:w="859"/>
        <w:gridCol w:w="275"/>
        <w:gridCol w:w="1370"/>
        <w:gridCol w:w="2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姓名</w:t>
            </w:r>
          </w:p>
        </w:tc>
        <w:tc>
          <w:tcPr>
            <w:tcW w:w="119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0" w:name="A0101_1"/>
            <w:bookmarkEnd w:id="0"/>
            <w:r>
              <w:rPr>
                <w:rFonts w:hint="eastAsia" w:ascii="Times New Roman" w:hAnsi="Times New Roman"/>
                <w:color w:val="FF0000"/>
                <w:szCs w:val="28"/>
              </w:rPr>
              <w:t>民航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性别</w:t>
            </w:r>
          </w:p>
        </w:tc>
        <w:tc>
          <w:tcPr>
            <w:tcW w:w="12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1" w:name="A0104_2"/>
            <w:bookmarkEnd w:id="1"/>
            <w:r>
              <w:rPr>
                <w:rFonts w:ascii="Times New Roman" w:hAnsi="Times New Roman"/>
                <w:color w:val="FF0000"/>
                <w:szCs w:val="28"/>
              </w:rPr>
              <w:t>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年龄</w:t>
            </w:r>
          </w:p>
        </w:tc>
        <w:tc>
          <w:tcPr>
            <w:tcW w:w="1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</w:rPr>
            </w:pPr>
            <w:bookmarkStart w:id="2" w:name="A0107_3"/>
            <w:bookmarkEnd w:id="2"/>
            <w:r>
              <w:rPr>
                <w:rFonts w:ascii="Times New Roman" w:hAnsi="Times New Roman"/>
                <w:color w:val="FF0000"/>
              </w:rPr>
              <w:t>23</w:t>
            </w:r>
          </w:p>
        </w:tc>
        <w:tc>
          <w:tcPr>
            <w:tcW w:w="2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/>
                <w:color w:val="FF0000"/>
                <w:szCs w:val="28"/>
              </w:rPr>
              <w:t>登记照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民族</w:t>
            </w:r>
          </w:p>
        </w:tc>
        <w:tc>
          <w:tcPr>
            <w:tcW w:w="119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4" w:name="A0117_4"/>
            <w:bookmarkEnd w:id="4"/>
            <w:r>
              <w:rPr>
                <w:rFonts w:ascii="Times New Roman" w:hAnsi="Times New Roman"/>
                <w:color w:val="FF0000"/>
                <w:szCs w:val="28"/>
              </w:rPr>
              <w:t>汉族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籍贯</w:t>
            </w:r>
          </w:p>
        </w:tc>
        <w:tc>
          <w:tcPr>
            <w:tcW w:w="126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hint="eastAsia" w:ascii="Times New Roman" w:hAnsi="Times New Roman"/>
                <w:color w:val="FF0000"/>
                <w:szCs w:val="28"/>
              </w:rPr>
              <w:t>重庆渝北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年月</w:t>
            </w:r>
          </w:p>
        </w:tc>
        <w:tc>
          <w:tcPr>
            <w:tcW w:w="13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5" w:name="A0114_6"/>
            <w:bookmarkEnd w:id="5"/>
            <w:r>
              <w:rPr>
                <w:rFonts w:ascii="Times New Roman" w:hAnsi="Times New Roman"/>
                <w:color w:val="FF0000"/>
                <w:szCs w:val="28"/>
              </w:rPr>
              <w:t>2001.09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面貌</w:t>
            </w:r>
          </w:p>
        </w:tc>
        <w:tc>
          <w:tcPr>
            <w:tcW w:w="1198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6" w:name="A0144_7"/>
            <w:bookmarkEnd w:id="6"/>
            <w:r>
              <w:rPr>
                <w:rFonts w:ascii="Times New Roman" w:hAnsi="Times New Roman"/>
                <w:color w:val="FF0000"/>
                <w:szCs w:val="28"/>
              </w:rPr>
              <w:t>中共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党员</w:t>
            </w:r>
          </w:p>
        </w:tc>
        <w:tc>
          <w:tcPr>
            <w:tcW w:w="1143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职称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bottom w:val="single" w:color="auto" w:sz="8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7" w:name="A0134_8"/>
            <w:bookmarkEnd w:id="7"/>
            <w:r>
              <w:rPr>
                <w:rFonts w:ascii="Times New Roman" w:hAnsi="Times New Roman"/>
                <w:color w:val="FF0000"/>
                <w:szCs w:val="28"/>
              </w:rPr>
              <w:t>经济师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职业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技能</w:t>
            </w:r>
          </w:p>
        </w:tc>
        <w:tc>
          <w:tcPr>
            <w:tcW w:w="1370" w:type="dxa"/>
            <w:tcBorders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bookmarkStart w:id="8" w:name="A0127_9"/>
            <w:bookmarkEnd w:id="8"/>
            <w:r>
              <w:rPr>
                <w:rFonts w:hint="eastAsia" w:ascii="Times New Roman" w:hAnsi="Times New Roman"/>
                <w:color w:val="FF0000"/>
                <w:szCs w:val="28"/>
              </w:rPr>
              <w:t>心理咨询师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电话</w:t>
            </w:r>
          </w:p>
        </w:tc>
        <w:tc>
          <w:tcPr>
            <w:tcW w:w="2341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20" w:lineRule="exact"/>
              <w:ind w:firstLine="280" w:firstLineChars="100"/>
              <w:rPr>
                <w:rFonts w:ascii="Times New Roman" w:hAnsi="Times New Roman"/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  <w:r>
              <w:rPr>
                <w:rFonts w:ascii="Times New Roman" w:hAnsi="Times New Roman"/>
                <w:color w:val="FF0000"/>
                <w:szCs w:val="28"/>
              </w:rPr>
              <w:t>151XXXX8745</w:t>
            </w:r>
          </w:p>
        </w:tc>
        <w:tc>
          <w:tcPr>
            <w:tcW w:w="1267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邮箱</w:t>
            </w:r>
          </w:p>
        </w:tc>
        <w:tc>
          <w:tcPr>
            <w:tcW w:w="2504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20" w:lineRule="exact"/>
              <w:ind w:firstLine="280" w:firstLineChars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123123@qq.com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序号</w:t>
            </w:r>
          </w:p>
        </w:tc>
        <w:tc>
          <w:tcPr>
            <w:tcW w:w="23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hint="eastAsia" w:ascii="Times New Roman" w:hAnsi="Times New Roman"/>
                <w:color w:val="FF0000"/>
                <w:szCs w:val="28"/>
              </w:rPr>
              <w:t>5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岗位</w:t>
            </w:r>
          </w:p>
          <w:p>
            <w:pPr>
              <w:spacing w:line="320" w:lineRule="exact"/>
              <w:ind w:right="10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方向</w:t>
            </w:r>
          </w:p>
        </w:tc>
        <w:tc>
          <w:tcPr>
            <w:tcW w:w="4744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工程建设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学历学位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理学学士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毕业院校及专业</w:t>
            </w:r>
          </w:p>
        </w:tc>
        <w:tc>
          <w:tcPr>
            <w:tcW w:w="47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XXX大学XXX专业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12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学历学位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工程管理硕士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hint="eastAsia" w:ascii="Times New Roman" w:hAnsi="Times New Roman"/>
                <w:color w:val="FF0000"/>
                <w:szCs w:val="28"/>
              </w:rPr>
              <w:t>博士研究生（若有）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毕业院校及专业</w:t>
            </w:r>
          </w:p>
        </w:tc>
        <w:tc>
          <w:tcPr>
            <w:tcW w:w="47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XXX大学XXX专业</w:t>
            </w:r>
          </w:p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XXX大学XXX专业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3" w:hRule="exac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实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践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况</w:t>
            </w:r>
          </w:p>
        </w:tc>
        <w:tc>
          <w:tcPr>
            <w:tcW w:w="8352" w:type="dxa"/>
            <w:gridSpan w:val="9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bookmarkStart w:id="11" w:name="A1701_20"/>
            <w:bookmarkEnd w:id="11"/>
            <w:r>
              <w:rPr>
                <w:rFonts w:hint="eastAsia" w:ascii="Times New Roman" w:hAnsi="Times New Roman"/>
                <w:color w:val="FF0000"/>
              </w:rPr>
              <w:t>1.2021年参加XX学校组织开展的XX志愿服务活动；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2.2022年参加XX单位组织开展的XX活动；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3.2022年参加学校XX社团组织，任XX职务；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......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</w:p>
          <w:p>
            <w:pPr>
              <w:spacing w:line="320" w:lineRule="exact"/>
              <w:ind w:left="2710" w:right="100" w:hanging="2530"/>
              <w:jc w:val="left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9" w:hRule="exac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获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奖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况</w:t>
            </w:r>
          </w:p>
        </w:tc>
        <w:tc>
          <w:tcPr>
            <w:tcW w:w="8352" w:type="dxa"/>
            <w:gridSpan w:val="9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1.2022年荣获XX学校XX荣誉称号；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2.2023年荣获XX学校XX奖学金；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3.2023年荣获XX竞赛二等奖；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......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Cs w:val="28"/>
              </w:rPr>
              <w:t>亲属从业情况</w:t>
            </w: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称谓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0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政治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面貌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妻子□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丈夫□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儿子□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女儿□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次子□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次女□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00"/>
              <w:jc w:val="center"/>
              <w:rPr>
                <w:rFonts w:hint="eastAsia" w:ascii="Times New Roman" w:hAnsi="Times New Roman"/>
                <w:color w:val="FF0000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00"/>
              <w:jc w:val="center"/>
              <w:rPr>
                <w:rFonts w:hint="eastAsia" w:ascii="Times New Roman" w:hAnsi="Times New Roman"/>
                <w:color w:val="FF0000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儿媳□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女婿□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其他近亲属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其他近亲属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8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其他近亲属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 w:ascii="Times New Roman" w:hAnsi="Times New Roman"/>
                <w:color w:val="FF0000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r>
        <w:rPr>
          <w:rFonts w:hint="eastAsia"/>
        </w:rPr>
        <w:t>注：</w:t>
      </w:r>
    </w:p>
    <w:p>
      <w:r>
        <w:t>1.</w:t>
      </w:r>
      <w:r>
        <w:rPr>
          <w:rFonts w:hint="eastAsia"/>
        </w:rPr>
        <w:t>其他近亲属指在重庆机场集团及其下属企业工作的近亲属。</w:t>
      </w:r>
    </w:p>
    <w:p>
      <w:r>
        <w:rPr>
          <w:rFonts w:hint="eastAsia"/>
          <w:szCs w:val="28"/>
        </w:rPr>
        <w:t>2</w:t>
      </w:r>
      <w:r>
        <w:rPr>
          <w:szCs w:val="28"/>
        </w:rPr>
        <w:t>.</w:t>
      </w:r>
      <w:r>
        <w:rPr>
          <w:rFonts w:hint="eastAsia"/>
        </w:rPr>
        <w:t>近亲属包含与本人有夫妻关系、直系血亲关系、三代以内旁系血亲以及近姻亲关系的人员。三代以内旁系血亲：包括二代的旁系血亲和三代的旁系血亲，是指与己身同源于父母或者祖父母、外祖父母的旁系血亲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其范围包括兄弟姐妹、伯、叔、姑、舅、姨、堂兄弟姐妹、表兄弟姐妹、侄子女、外甥子女。</w:t>
      </w:r>
      <w:r>
        <w:t>近姻亲：主要指配偶的父母、配偶的兄弟姐妹及其配偶、子女的配偶及子女配偶的父母、三代以内旁系血亲的配偶。</w:t>
      </w:r>
    </w:p>
    <w:p>
      <w:pPr>
        <w:rPr>
          <w:rFonts w:hint="eastAsia"/>
          <w:szCs w:val="28"/>
        </w:rPr>
      </w:pP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C54A2"/>
    <w:rsid w:val="00076D19"/>
    <w:rsid w:val="00131E74"/>
    <w:rsid w:val="001508AE"/>
    <w:rsid w:val="00150FF8"/>
    <w:rsid w:val="002245B2"/>
    <w:rsid w:val="00390BAC"/>
    <w:rsid w:val="00515CE6"/>
    <w:rsid w:val="00596165"/>
    <w:rsid w:val="00631D1C"/>
    <w:rsid w:val="00773652"/>
    <w:rsid w:val="007A6A80"/>
    <w:rsid w:val="007B7653"/>
    <w:rsid w:val="009359DA"/>
    <w:rsid w:val="00963FCE"/>
    <w:rsid w:val="00991740"/>
    <w:rsid w:val="00A12537"/>
    <w:rsid w:val="00B04412"/>
    <w:rsid w:val="00B144E6"/>
    <w:rsid w:val="00DC0446"/>
    <w:rsid w:val="00E14AAD"/>
    <w:rsid w:val="00F56800"/>
    <w:rsid w:val="070015F7"/>
    <w:rsid w:val="0A6A07A7"/>
    <w:rsid w:val="17D968A4"/>
    <w:rsid w:val="1CA80D15"/>
    <w:rsid w:val="203C54A2"/>
    <w:rsid w:val="204B2AA1"/>
    <w:rsid w:val="2A5E52FC"/>
    <w:rsid w:val="39614388"/>
    <w:rsid w:val="3DCA5DF3"/>
    <w:rsid w:val="441148C8"/>
    <w:rsid w:val="44EB32F5"/>
    <w:rsid w:val="48C5351B"/>
    <w:rsid w:val="52572B6B"/>
    <w:rsid w:val="539A0261"/>
    <w:rsid w:val="661B0611"/>
    <w:rsid w:val="76791B64"/>
    <w:rsid w:val="778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宋体" w:hAnsi="宋体"/>
      <w:snapToGrid w:val="0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宋体" w:hAnsi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685</Characters>
  <Lines>5</Lines>
  <Paragraphs>1</Paragraphs>
  <TotalTime>46</TotalTime>
  <ScaleCrop>false</ScaleCrop>
  <LinksUpToDate>false</LinksUpToDate>
  <CharactersWithSpaces>804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2022-07-21T02:01:00Z</dcterms:created>
  <dc:creator>庄曦</dc:creator>
  <cp:lastModifiedBy>刘闯</cp:lastModifiedBy>
  <dcterms:modified xsi:type="dcterms:W3CDTF">2024-02-28T10:13:58Z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C40A7ACAC204403B94B5362C4ECE77C5</vt:lpwstr>
  </property>
</Properties>
</file>