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荣昌区公益性岗位报名登记表</w:t>
      </w:r>
    </w:p>
    <w:p>
      <w:pPr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填表日期：　　年　 月　 日</w:t>
      </w:r>
    </w:p>
    <w:tbl>
      <w:tblPr>
        <w:tblStyle w:val="6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43"/>
        <w:gridCol w:w="1526"/>
        <w:gridCol w:w="1906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姓名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性别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1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学历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4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报名岗位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1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身份证号</w:t>
            </w:r>
          </w:p>
        </w:tc>
        <w:tc>
          <w:tcPr>
            <w:tcW w:w="48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1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毕业学校</w:t>
            </w:r>
          </w:p>
        </w:tc>
        <w:tc>
          <w:tcPr>
            <w:tcW w:w="29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专业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29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人员类别</w:t>
            </w:r>
          </w:p>
        </w:tc>
        <w:tc>
          <w:tcPr>
            <w:tcW w:w="697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</w:pPr>
            <w:r>
              <w:rPr>
                <w:rFonts w:hint="eastAsia" w:ascii="方正仿宋_GBK" w:hAnsi="楷体" w:eastAsia="方正仿宋_GBK" w:cs="楷体"/>
                <w:szCs w:val="21"/>
              </w:rPr>
              <w:sym w:font="Wingdings 2" w:char="00A3"/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“</w:t>
            </w:r>
            <w:r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  <w:t>4050”人员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</w:t>
            </w:r>
            <w:r>
              <w:rPr>
                <w:rFonts w:hint="eastAsia" w:ascii="方正仿宋_GBK" w:hAnsi="楷体" w:eastAsia="方正仿宋_GBK" w:cs="楷体"/>
                <w:szCs w:val="21"/>
              </w:rPr>
              <w:sym w:font="Wingdings 2" w:char="00A3"/>
            </w:r>
            <w:r>
              <w:rPr>
                <w:rFonts w:hint="eastAsia" w:ascii="方正仿宋_GBK" w:hAnsi="楷体" w:eastAsia="方正仿宋_GBK" w:cs="楷体"/>
                <w:szCs w:val="21"/>
              </w:rPr>
              <w:t>低保家庭人员、□零就业家庭人员、□离校</w:t>
            </w:r>
            <w:r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楷体" w:eastAsia="方正仿宋_GBK" w:cs="楷体"/>
                <w:szCs w:val="21"/>
              </w:rPr>
              <w:t>年内高校毕业生、□农村建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档立卡贫困户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、□残疾人、□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退役军</w:t>
            </w:r>
            <w:r>
              <w:rPr>
                <w:rFonts w:hint="eastAsia" w:ascii="方正仿宋_GBK" w:hAnsi="楷体" w:eastAsia="方正仿宋_GBK" w:cs="楷体"/>
                <w:szCs w:val="21"/>
              </w:rPr>
              <w:t>人、□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刑满释放人员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戒毒康复人员、</w:t>
            </w:r>
            <w:r>
              <w:rPr>
                <w:rFonts w:hint="eastAsia" w:ascii="方正仿宋_GBK" w:hAnsi="楷体" w:eastAsia="方正仿宋_GBK" w:cs="楷体"/>
                <w:szCs w:val="21"/>
              </w:rPr>
              <w:t>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去产能企业职工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</w:trPr>
        <w:tc>
          <w:tcPr>
            <w:tcW w:w="841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</w:p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5" w:lineRule="atLeast"/>
        <w:ind w:right="0"/>
        <w:rPr>
          <w:rFonts w:hint="eastAsia" w:ascii="方正仿宋_GBK" w:hAnsi="方正仿宋_GBK" w:eastAsia="方正仿宋_GBK" w:cs="方正仿宋_GBK"/>
          <w:sz w:val="32"/>
          <w:szCs w:val="32"/>
          <w:shd w:val="clear" w:fill="FFFFFF"/>
          <w:lang w:val="en-US" w:eastAsia="zh-C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440" w:right="1803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zkwYWJmY2Q0OGQwYTJmYzNiZmU3ODkxZmNlMWIifQ=="/>
  </w:docVars>
  <w:rsids>
    <w:rsidRoot w:val="031639B8"/>
    <w:rsid w:val="01666C2B"/>
    <w:rsid w:val="031639B8"/>
    <w:rsid w:val="06294703"/>
    <w:rsid w:val="11C257CB"/>
    <w:rsid w:val="3B5903A4"/>
    <w:rsid w:val="430A2DE6"/>
    <w:rsid w:val="4F2B70B0"/>
    <w:rsid w:val="545D2284"/>
    <w:rsid w:val="567D39C3"/>
    <w:rsid w:val="5B83207A"/>
    <w:rsid w:val="60843C45"/>
    <w:rsid w:val="6C5B4C38"/>
    <w:rsid w:val="70291E0C"/>
    <w:rsid w:val="7A15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793</Words>
  <Characters>832</Characters>
  <Lines>0</Lines>
  <Paragraphs>0</Paragraphs>
  <TotalTime>191</TotalTime>
  <ScaleCrop>false</ScaleCrop>
  <LinksUpToDate>false</LinksUpToDate>
  <CharactersWithSpaces>925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2019-03-12T06:26:00Z</dcterms:created>
  <dc:creator>123</dc:creator>
  <cp:lastModifiedBy>！</cp:lastModifiedBy>
  <cp:lastPrinted>2023-09-12T02:57:00Z</cp:lastPrinted>
  <dcterms:modified xsi:type="dcterms:W3CDTF">2023-09-13T06:51:29Z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8D9CA23D97E345008C5AF2AE7B1841DE_13</vt:lpwstr>
  </property>
</Properties>
</file>