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江北区人民医院2022年面向社会公开招聘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合同制核酸检测基地检验师应聘登记表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18"/>
          <w:szCs w:val="18"/>
          <w:bdr w:val="none" w:color="auto" w:sz="0" w:space="0"/>
          <w:vertAlign w:val="baseline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40"/>
        <w:gridCol w:w="570"/>
        <w:gridCol w:w="570"/>
        <w:gridCol w:w="190"/>
        <w:gridCol w:w="570"/>
        <w:gridCol w:w="570"/>
        <w:gridCol w:w="470"/>
        <w:gridCol w:w="190"/>
        <w:gridCol w:w="750"/>
        <w:gridCol w:w="100"/>
        <w:gridCol w:w="6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姓  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是否应届生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147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毕业学校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专业名称</w:t>
            </w: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学习时间段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本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科</w:t>
            </w:r>
          </w:p>
        </w:tc>
        <w:tc>
          <w:tcPr>
            <w:tcW w:w="2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2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 工作经历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58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单位（学校）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  <w:bdr w:val="none" w:color="auto" w:sz="0" w:space="0"/>
                <w:vertAlign w:val="baseline"/>
              </w:rPr>
              <w:t>负责人和联系电话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有无编制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年  月—    年  月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年  月—    年  月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 年  月—    年  月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 年  月—    年  月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具有何种职称/职业资格证书</w:t>
            </w:r>
          </w:p>
        </w:tc>
        <w:tc>
          <w:tcPr>
            <w:tcW w:w="4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承诺</w:t>
            </w:r>
          </w:p>
        </w:tc>
        <w:tc>
          <w:tcPr>
            <w:tcW w:w="56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    本人承诺以上所填信息真实有效，若有违反规定或弄虚作假，一经查实，自动取消报名资格或聘用资格并承担相应法律责任。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216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296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  <w:vertAlign w:val="baseline"/>
              </w:rPr>
              <w:t>本人确认签字：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90" w:lineRule="atLeast"/>
        <w:ind w:left="0" w:right="0" w:firstLine="43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18"/>
          <w:szCs w:val="18"/>
          <w:bdr w:val="none" w:color="auto" w:sz="0" w:space="0"/>
          <w:vertAlign w:val="baseline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24E8"/>
    <w:rsid w:val="1C5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2022-11-30T01:51:00Z</dcterms:created>
  <dc:creator>CHRIS</dc:creator>
  <cp:lastModifiedBy>CHRIS</cp:lastModifiedBy>
  <dcterms:modified xsi:type="dcterms:W3CDTF">2022-11-30T01:55:57Z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