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"/>
        <w:gridCol w:w="1392"/>
        <w:gridCol w:w="1002"/>
        <w:gridCol w:w="1470"/>
        <w:gridCol w:w="1593"/>
        <w:gridCol w:w="1499"/>
        <w:gridCol w:w="906"/>
        <w:gridCol w:w="5555"/>
        <w:gridCol w:w="1413"/>
      </w:tblGrid>
      <w:tr w14:paraId="66A4E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30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F9F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483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22C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  <w:t>附件1</w:t>
            </w:r>
          </w:p>
          <w:p w14:paraId="6654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03BD6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年编外人员补员岗位表</w:t>
            </w:r>
          </w:p>
        </w:tc>
      </w:tr>
      <w:tr w14:paraId="0E7B9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0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79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9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1342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A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B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396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E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2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19635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F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0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他</w:t>
            </w:r>
          </w:p>
        </w:tc>
        <w:tc>
          <w:tcPr>
            <w:tcW w:w="14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C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F43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成都市金牛国投人力资源服务有限公司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F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编外</w:t>
            </w:r>
          </w:p>
          <w:p w14:paraId="56BAA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执法辅助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3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20" w:firstLineChars="5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5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1．1986年1月9日后出生，2003年1月9日前出生（23岁—40岁）；</w:t>
            </w:r>
          </w:p>
          <w:p w14:paraId="5840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2．大专及以上学历；</w:t>
            </w:r>
          </w:p>
          <w:p w14:paraId="3C56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3．具有中华人民共和国国籍，拥护中华人民共和国宪法；</w:t>
            </w:r>
          </w:p>
          <w:p w14:paraId="75B6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4．具有较高的思想政治素质，拥护中国共产党的领导，遵纪守法、爱岗敬业、作风务实、服务意识强；</w:t>
            </w:r>
          </w:p>
          <w:p w14:paraId="5C3A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5．身体健康，具有正常履行招聘岗位职责的身体条件；</w:t>
            </w:r>
          </w:p>
          <w:p w14:paraId="6F32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6．口齿清晰，普通话表达流畅，遵纪守法，品行端正，具备吃苦耐劳、严谨细致、清正廉洁的工作作风和良好的团队协作精神；</w:t>
            </w:r>
          </w:p>
          <w:p w14:paraId="06FC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7．具有良好的沟通和语言表达能力；</w:t>
            </w:r>
          </w:p>
          <w:p w14:paraId="5B673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．岗位职责主要对违反城市管理法规的行为进行巡查、劝阻，并督促其改正。城市道路巡查、扬尘污染防控等。能适应外勤加班和夜班，能承受一定的工作压力，无违法犯罪记录，退伍军人优先。（特别优秀、紧缺型人才可适度放宽至45岁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E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营门口街道办事处辖区范围</w:t>
            </w:r>
          </w:p>
        </w:tc>
      </w:tr>
    </w:tbl>
    <w:p w14:paraId="709CF6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F115B"/>
    <w:rsid w:val="3815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2026-01-13T07:56:19Z</dcterms:created>
  <dc:creator>DELL</dc:creator>
  <cp:lastModifiedBy>小二肥的麦田</cp:lastModifiedBy>
  <dcterms:modified xsi:type="dcterms:W3CDTF">2026-01-13T07:56:50Z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CE096C7C9EDC45F4B1B7B5D1CA754954_12</vt:lpwstr>
  </property>
</Properties>
</file>