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b w:val="0"/>
          <w:bCs w:val="0"/>
          <w:color w:val="auto"/>
          <w:sz w:val="44"/>
          <w:szCs w:val="44"/>
          <w:highlight w:val="none"/>
          <w:lang w:val="en-US" w:eastAsia="zh-CN"/>
        </w:rPr>
      </w:pPr>
      <w:r>
        <w:rPr>
          <w:rFonts w:hint="default" w:ascii="Times New Roman" w:hAnsi="Times New Roman" w:eastAsia="方正小标宋_GBK" w:cs="Times New Roman"/>
          <w:b w:val="0"/>
          <w:bCs w:val="0"/>
          <w:color w:val="auto"/>
          <w:sz w:val="44"/>
          <w:szCs w:val="44"/>
          <w:highlight w:val="none"/>
          <w:lang w:val="en-US" w:eastAsia="zh-CN"/>
        </w:rPr>
        <w:t>蜀道建科公司公开招聘岗位</w:t>
      </w:r>
    </w:p>
    <w:tbl>
      <w:tblPr>
        <w:tblStyle w:val="11"/>
        <w:tblW w:w="1035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4"/>
        <w:gridCol w:w="658"/>
        <w:gridCol w:w="3717"/>
        <w:gridCol w:w="50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kern w:val="0"/>
                <w:sz w:val="22"/>
                <w:szCs w:val="22"/>
                <w:highlight w:val="none"/>
                <w:u w:val="none"/>
                <w:lang w:val="en-US" w:eastAsia="zh-CN" w:bidi="ar"/>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招聘</w:t>
            </w:r>
          </w:p>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kern w:val="0"/>
                <w:sz w:val="22"/>
                <w:szCs w:val="22"/>
                <w:highlight w:val="none"/>
                <w:u w:val="none"/>
                <w:lang w:val="en-US" w:eastAsia="zh-CN" w:bidi="ar"/>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岗位</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招聘数量</w:t>
            </w:r>
          </w:p>
        </w:tc>
        <w:tc>
          <w:tcPr>
            <w:tcW w:w="3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资格及条件</w:t>
            </w:r>
          </w:p>
        </w:tc>
        <w:tc>
          <w:tcPr>
            <w:tcW w:w="5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kern w:val="0"/>
                <w:sz w:val="22"/>
                <w:szCs w:val="22"/>
                <w:highlight w:val="none"/>
                <w:u w:val="none"/>
                <w:lang w:val="en-US" w:eastAsia="zh-CN" w:bidi="ar"/>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岗位职责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color w:val="auto"/>
                <w:highlight w:val="none"/>
                <w:lang w:val="en-US" w:eastAsia="zh-CN" w:bidi="ar"/>
              </w:rPr>
            </w:pPr>
            <w:r>
              <w:rPr>
                <w:rFonts w:hint="default" w:ascii="Times New Roman" w:hAnsi="Times New Roman" w:eastAsia="仿宋_GB2312" w:cs="Times New Roman"/>
                <w:color w:val="auto"/>
                <w:highlight w:val="none"/>
                <w:lang w:val="en-US" w:eastAsia="zh-CN" w:bidi="ar"/>
              </w:rPr>
              <w:t>投资与金融管理岗</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color w:val="auto"/>
                <w:highlight w:val="none"/>
                <w:lang w:val="en-US" w:eastAsia="zh-CN" w:bidi="ar"/>
              </w:rPr>
            </w:pPr>
            <w:r>
              <w:rPr>
                <w:rFonts w:hint="default" w:ascii="Times New Roman" w:hAnsi="Times New Roman" w:eastAsia="仿宋_GB2312" w:cs="Times New Roman"/>
                <w:color w:val="auto"/>
                <w:highlight w:val="none"/>
                <w:lang w:val="en-US" w:eastAsia="zh-CN" w:bidi="ar"/>
              </w:rPr>
              <w:t>1</w:t>
            </w:r>
          </w:p>
        </w:tc>
        <w:tc>
          <w:tcPr>
            <w:tcW w:w="3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1.具有大学本科及以上学历，金融学、财务等相关专业知识；</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 xml:space="preserve">2.应具有3年及以上金融、证券、投融资工作经验，持有岗位专业相匹配的从业资格证；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color w:val="auto"/>
                <w:highlight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3.熟悉股份公司、证券、投资等相关法律法规，具备证券、财务知识，熟悉上市公司融资招股的策划、组织、协调、推进等工作，具有较强的工作责任心、沟通协调能力，具有一定的判断与决策能力、计划与执行能力。具有团队合作精神。能熟练使用办公自动化软件。</w:t>
            </w:r>
          </w:p>
        </w:tc>
        <w:tc>
          <w:tcPr>
            <w:tcW w:w="5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Hans"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1.参与制订公司首次公开发行股票并上市的工作计划。</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Hans"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2.参与制订单项或专项的资本运作方案，如转让产权、企业收购兼并、资产重组等。</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3.</w:t>
            </w:r>
            <w:r>
              <w:rPr>
                <w:rFonts w:hint="default" w:ascii="Times New Roman" w:hAnsi="Times New Roman" w:eastAsia="仿宋_GB2312" w:cs="Times New Roman"/>
                <w:i w:val="0"/>
                <w:iCs w:val="0"/>
                <w:color w:val="auto"/>
                <w:kern w:val="0"/>
                <w:sz w:val="22"/>
                <w:szCs w:val="22"/>
                <w:highlight w:val="none"/>
                <w:u w:val="none"/>
                <w:lang w:val="en-US" w:eastAsia="zh-Hans" w:bidi="ar"/>
              </w:rPr>
              <w:t>协助负责公司投资合作项目投资合作洽谈、商业模式研究、合作单位选择等工作</w:t>
            </w:r>
            <w:r>
              <w:rPr>
                <w:rFonts w:hint="default" w:ascii="Times New Roman" w:hAnsi="Times New Roman" w:eastAsia="仿宋_GB2312" w:cs="Times New Roman"/>
                <w:i w:val="0"/>
                <w:iCs w:val="0"/>
                <w:color w:val="auto"/>
                <w:kern w:val="0"/>
                <w:sz w:val="22"/>
                <w:szCs w:val="22"/>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4.按照集团公司中长期发展规划和集团公司下达的年度工作任务，收集汇总各类信息，组织编制、分解年度投资目标、任务和工作计划并上报。</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 xml:space="preserve">5.制定和执行投资策略，包括并购、资产配置、投资组合管理等。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 xml:space="preserve">6.评估投资机会，进行投资分析和风险评估，确保投资决策的合理性和回报率。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7.监督和管理投资项目的执行和回报，及时调整投资策略。</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8.负责进行金融分析和风险评估，形成分析报告，为公司的经营决策提供数据支持和建议。</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cs="Times New Roman"/>
                <w:lang w:val="en-US" w:eastAsia="zh-CN"/>
              </w:rPr>
            </w:pPr>
            <w:r>
              <w:rPr>
                <w:rFonts w:hint="default" w:ascii="Times New Roman" w:hAnsi="Times New Roman" w:eastAsia="仿宋_GB2312" w:cs="Times New Roman"/>
                <w:i w:val="0"/>
                <w:iCs w:val="0"/>
                <w:color w:val="auto"/>
                <w:kern w:val="0"/>
                <w:sz w:val="22"/>
                <w:szCs w:val="22"/>
                <w:highlight w:val="none"/>
                <w:u w:val="none"/>
                <w:lang w:val="en-US" w:eastAsia="zh-CN" w:bidi="ar"/>
              </w:rPr>
              <w:t>9.完成领导临时交办的其他工作。</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color w:val="auto"/>
                <w:kern w:val="2"/>
                <w:sz w:val="21"/>
                <w:szCs w:val="24"/>
                <w:highlight w:val="none"/>
                <w:lang w:val="en-US" w:eastAsia="zh-CN" w:bidi="ar"/>
              </w:rPr>
            </w:pPr>
            <w:r>
              <w:rPr>
                <w:rFonts w:hint="default" w:ascii="Times New Roman" w:hAnsi="Times New Roman" w:eastAsia="仿宋_GB2312" w:cs="Times New Roman"/>
                <w:color w:val="auto"/>
                <w:highlight w:val="none"/>
                <w:lang w:val="en-US" w:eastAsia="zh-CN" w:bidi="ar"/>
              </w:rPr>
              <w:t>市场营销中心销售经理</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2"/>
                <w:sz w:val="22"/>
                <w:szCs w:val="22"/>
                <w:highlight w:val="none"/>
                <w:lang w:val="en-US" w:eastAsia="zh-CN" w:bidi="ar"/>
              </w:rPr>
            </w:pPr>
            <w:r>
              <w:rPr>
                <w:rFonts w:hint="default" w:ascii="Times New Roman" w:hAnsi="Times New Roman" w:eastAsia="仿宋_GB2312" w:cs="Times New Roman"/>
                <w:b w:val="0"/>
                <w:bCs w:val="0"/>
                <w:color w:val="auto"/>
                <w:kern w:val="2"/>
                <w:sz w:val="22"/>
                <w:szCs w:val="22"/>
                <w:highlight w:val="none"/>
                <w:lang w:val="en-US" w:eastAsia="zh-CN" w:bidi="ar"/>
              </w:rPr>
              <w:t>2</w:t>
            </w:r>
          </w:p>
        </w:tc>
        <w:tc>
          <w:tcPr>
            <w:tcW w:w="3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right="-134" w:rightChars="-64"/>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1.具有本科及以上学历；                                                                                       2.具有2年及以上市场营销工作经验；                                                   3.熟悉铁路工程、装配式建筑部品部件、混凝土制品行业，熟悉招投标、计划合同管理工作；                                                             4.掌握装配式建筑部品部件、建筑新材料等产品知识、铁路行业招投标、经营等相关知识；                                                    5.具有较强的营销策划能力、组织能力、判断与决策能力、沟通能力、协调能力、计划与执行能力，具有团队合作精神，能适应长期出差。能熟练使用办公自动化软件。</w:t>
            </w:r>
          </w:p>
        </w:tc>
        <w:tc>
          <w:tcPr>
            <w:tcW w:w="5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1.制定所辖区域市场营销战略规划，开展所辖区域的市场调查、分析、研究工作。</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2.负责制定所辖区域销售工作计划。</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3.负责所辖区域营销工作组织和实施，对产品销售的经营策划、招投标、商务谈判、合同履约等工作进行有效的管控和跟踪。</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4.负责根据产品订单合同组织区域销售按期完成产品供应和应收账款回款等相关工作。</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5.负责组织对所辖区域进行客户拜访，策划、组织片区内项目信息追踪工作。</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6.完成领导临时交办的其他工作。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5" w:hRule="atLeast"/>
          <w:jc w:val="center"/>
        </w:trPr>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color w:val="auto"/>
                <w:kern w:val="2"/>
                <w:sz w:val="21"/>
                <w:szCs w:val="24"/>
                <w:highlight w:val="none"/>
                <w:lang w:val="en-US" w:eastAsia="zh-CN" w:bidi="ar"/>
              </w:rPr>
            </w:pPr>
            <w:r>
              <w:rPr>
                <w:rFonts w:hint="default" w:ascii="Times New Roman" w:hAnsi="Times New Roman" w:eastAsia="仿宋_GB2312" w:cs="Times New Roman"/>
                <w:color w:val="auto"/>
                <w:highlight w:val="none"/>
                <w:lang w:val="en-US" w:eastAsia="zh-CN" w:bidi="ar"/>
              </w:rPr>
              <w:t>市场营销中心市场专员</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2"/>
                <w:sz w:val="22"/>
                <w:szCs w:val="22"/>
                <w:highlight w:val="none"/>
                <w:lang w:val="en-US" w:eastAsia="zh-CN" w:bidi="ar"/>
              </w:rPr>
            </w:pPr>
            <w:r>
              <w:rPr>
                <w:rFonts w:hint="default" w:ascii="Times New Roman" w:hAnsi="Times New Roman" w:eastAsia="仿宋_GB2312" w:cs="Times New Roman"/>
                <w:b w:val="0"/>
                <w:bCs w:val="0"/>
                <w:color w:val="auto"/>
                <w:sz w:val="22"/>
                <w:szCs w:val="22"/>
                <w:highlight w:val="none"/>
                <w:lang w:val="en-US" w:eastAsia="zh-CN" w:bidi="ar"/>
              </w:rPr>
              <w:t>1</w:t>
            </w:r>
          </w:p>
        </w:tc>
        <w:tc>
          <w:tcPr>
            <w:tcW w:w="3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1.具有大学本科及以上学历，市场营销、经济学、管理学等相关专业知识；</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2.一般应具有2年及以上市场等相关工作经验。熟悉市场调研、推广等工作流程；</w:t>
            </w:r>
          </w:p>
          <w:p>
            <w:pPr>
              <w:keepNext w:val="0"/>
              <w:keepLines w:val="0"/>
              <w:pageBreakBefore w:val="0"/>
              <w:widowControl/>
              <w:suppressLineNumbers w:val="0"/>
              <w:kinsoku/>
              <w:wordWrap/>
              <w:overflowPunct/>
              <w:topLinePunct w:val="0"/>
              <w:autoSpaceDE/>
              <w:autoSpaceDN/>
              <w:bidi w:val="0"/>
              <w:adjustRightInd/>
              <w:snapToGrid/>
              <w:spacing w:line="280" w:lineRule="exact"/>
              <w:ind w:right="-115" w:rightChars="-55"/>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3.具有较强的工作责任心、沟通协调能力，具有一定的判断与决策能力、计划与执行能力。具有团队合作精神。能熟练使用办公自动化软件。</w:t>
            </w:r>
          </w:p>
        </w:tc>
        <w:tc>
          <w:tcPr>
            <w:tcW w:w="5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1.根据企业的经营发展目标制定企业的市场调研计划，并组织人员进行市场调研项目的策划;</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2.组织人员按照制定的市场调研计划以及方案进行调研，主要调研内容为行业状况、市场动态、竞争对手以及消费者的情况等; 并监督和控制市场调研的进度，并将其作为考评员工工作的依据;</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3.根据市场调研结果，编写市场调研报告，作为领导决策依据，提出相关的建议和意见；</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4.负责公司产品策划全面管理运作;</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5.分解企业竞争战略,协助确定产品的经营和竞争战略;</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6.编制产品营销战略、年度营销计划和进行营销预测;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7.负责市场推广、媒体运营、活动策划、市场调研等的策略制订；</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8.完成上级安排的其他工作。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0" w:hRule="atLeast"/>
          <w:jc w:val="center"/>
        </w:trPr>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color w:val="auto"/>
                <w:highlight w:val="none"/>
                <w:lang w:val="en-US" w:eastAsia="zh-CN" w:bidi="ar"/>
              </w:rPr>
            </w:pPr>
            <w:r>
              <w:rPr>
                <w:rFonts w:hint="default" w:ascii="Times New Roman" w:hAnsi="Times New Roman" w:eastAsia="仿宋_GB2312" w:cs="Times New Roman"/>
                <w:color w:val="auto"/>
                <w:highlight w:val="none"/>
                <w:lang w:val="en-US" w:eastAsia="zh-CN" w:bidi="ar"/>
              </w:rPr>
              <w:t>新材料分公司副总经理</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sz w:val="22"/>
                <w:szCs w:val="22"/>
                <w:highlight w:val="none"/>
                <w:lang w:val="en-US" w:eastAsia="zh-CN" w:bidi="ar"/>
              </w:rPr>
            </w:pPr>
            <w:r>
              <w:rPr>
                <w:rFonts w:hint="default" w:ascii="Times New Roman" w:hAnsi="Times New Roman" w:eastAsia="仿宋_GB2312" w:cs="Times New Roman"/>
                <w:b w:val="0"/>
                <w:bCs w:val="0"/>
                <w:color w:val="auto"/>
                <w:sz w:val="22"/>
                <w:szCs w:val="22"/>
                <w:highlight w:val="none"/>
                <w:lang w:val="en-US" w:eastAsia="zh-CN" w:bidi="ar"/>
              </w:rPr>
              <w:t>1</w:t>
            </w:r>
          </w:p>
        </w:tc>
        <w:tc>
          <w:tcPr>
            <w:tcW w:w="3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1.大学本科及以上学历；</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2.建筑材料、材料工程、土木工程等相关专业；</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3.有全国大型外加剂企业（原则上2023年为全国排名前五的聚羧酸减水剂企业，以中国混凝土网官方公布为准）的从业经验；</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4.具有5年以上的技术营销团队的管理经验；</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5.对聚羧酸减水剂、速凝剂等外加剂的核心技术和运用推广工作有深刻理解和丰富经验；</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6.对西南地区行业市场有充分的了解，具备多元化的客户资源和销售渠道。</w:t>
            </w:r>
          </w:p>
        </w:tc>
        <w:tc>
          <w:tcPr>
            <w:tcW w:w="5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1.协助负责新材料分公司的生产经营工作，建立健全外加剂和其他新材料的研产供销业务流程和制度体系；</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2.进一步建强销售队伍、架构销售网络，在全国范围内开拓市场，进一步提升公司经营业绩；</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3.进一步建立健全营销管理与营销人员激励约束体系，搭建灵活高效的、符合市场规律的营销模式；</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4.建立健全外加剂共享工厂运营管理和物资采购管理体系，为轻资产模式推行全国和海外业务提供支撑保障；</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5.进一步加强技术人员管理与培训，做好技术人才队伍的整体提升工作；</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6.做好其他新产品的开发、推广运用和产业化工作；</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7.公司安排的其他工作。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color w:val="auto"/>
                <w:highlight w:val="none"/>
                <w:lang w:val="en-US" w:eastAsia="zh-CN" w:bidi="ar"/>
              </w:rPr>
            </w:pPr>
            <w:r>
              <w:rPr>
                <w:rFonts w:hint="default" w:ascii="Times New Roman" w:hAnsi="Times New Roman" w:eastAsia="仿宋_GB2312" w:cs="Times New Roman"/>
                <w:color w:val="auto"/>
                <w:highlight w:val="none"/>
                <w:lang w:val="en-US" w:eastAsia="zh-CN" w:bidi="ar"/>
              </w:rPr>
              <w:t>新材料分公司技术推广部经理</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sz w:val="22"/>
                <w:szCs w:val="22"/>
                <w:highlight w:val="none"/>
                <w:lang w:val="en-US" w:eastAsia="zh-CN" w:bidi="ar"/>
              </w:rPr>
            </w:pPr>
            <w:r>
              <w:rPr>
                <w:rFonts w:hint="default" w:ascii="Times New Roman" w:hAnsi="Times New Roman" w:eastAsia="仿宋_GB2312" w:cs="Times New Roman"/>
                <w:b w:val="0"/>
                <w:bCs w:val="0"/>
                <w:color w:val="auto"/>
                <w:sz w:val="22"/>
                <w:szCs w:val="22"/>
                <w:highlight w:val="none"/>
                <w:lang w:val="en-US" w:eastAsia="zh-CN" w:bidi="ar"/>
              </w:rPr>
              <w:t>1</w:t>
            </w:r>
          </w:p>
        </w:tc>
        <w:tc>
          <w:tcPr>
            <w:tcW w:w="3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1.大学本科及以上学历；</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2.建筑材料、材料工程、土木工程等相关专业；</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3.具有5年以上技术营销团队管理经验，具有海外业务工作经验；</w:t>
            </w:r>
          </w:p>
          <w:p>
            <w:pPr>
              <w:keepNext w:val="0"/>
              <w:keepLines w:val="0"/>
              <w:pageBreakBefore w:val="0"/>
              <w:widowControl/>
              <w:suppressLineNumbers w:val="0"/>
              <w:kinsoku/>
              <w:wordWrap/>
              <w:overflowPunct/>
              <w:topLinePunct w:val="0"/>
              <w:autoSpaceDE/>
              <w:autoSpaceDN/>
              <w:bidi w:val="0"/>
              <w:adjustRightInd/>
              <w:snapToGrid/>
              <w:spacing w:line="280" w:lineRule="exact"/>
              <w:ind w:right="-115" w:rightChars="-55"/>
              <w:jc w:val="left"/>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4.具有8年以上外加剂销售经验，在大型工程单位有客户资源和销售渠道</w:t>
            </w:r>
            <w:r>
              <w:rPr>
                <w:rFonts w:hint="eastAsia" w:ascii="Times New Roman" w:hAnsi="Times New Roman" w:eastAsia="仿宋_GB2312" w:cs="Times New Roman"/>
                <w:i w:val="0"/>
                <w:iCs w:val="0"/>
                <w:color w:val="auto"/>
                <w:kern w:val="0"/>
                <w:sz w:val="22"/>
                <w:szCs w:val="22"/>
                <w:u w:val="none"/>
                <w:lang w:val="en-US" w:eastAsia="zh-CN" w:bidi="ar"/>
              </w:rPr>
              <w:t>,</w:t>
            </w:r>
            <w:r>
              <w:rPr>
                <w:rFonts w:hint="default" w:ascii="Times New Roman" w:hAnsi="Times New Roman" w:eastAsia="仿宋_GB2312" w:cs="Times New Roman"/>
                <w:i w:val="0"/>
                <w:iCs w:val="0"/>
                <w:color w:val="auto"/>
                <w:kern w:val="0"/>
                <w:sz w:val="22"/>
                <w:szCs w:val="22"/>
                <w:u w:val="none"/>
                <w:lang w:val="en-US" w:eastAsia="zh-CN" w:bidi="ar"/>
              </w:rPr>
              <w:t>对行业有深刻的认识；</w:t>
            </w:r>
          </w:p>
          <w:p>
            <w:pPr>
              <w:keepNext w:val="0"/>
              <w:keepLines w:val="0"/>
              <w:pageBreakBefore w:val="0"/>
              <w:widowControl/>
              <w:suppressLineNumbers w:val="0"/>
              <w:kinsoku/>
              <w:wordWrap/>
              <w:overflowPunct/>
              <w:topLinePunct w:val="0"/>
              <w:autoSpaceDE/>
              <w:autoSpaceDN/>
              <w:bidi w:val="0"/>
              <w:adjustRightInd/>
              <w:snapToGrid/>
              <w:spacing w:line="280" w:lineRule="exact"/>
              <w:ind w:right="-78" w:rightChars="-37"/>
              <w:jc w:val="left"/>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5.具有较强的混凝土及外加剂技术能力，能够独立负责相关技术课题、外加剂产品适配、配方优化等工作；掌握各类外加剂产品的生产工艺和</w:t>
            </w:r>
            <w:r>
              <w:rPr>
                <w:rFonts w:hint="eastAsia" w:ascii="Times New Roman" w:hAnsi="Times New Roman" w:eastAsia="仿宋_GB2312" w:cs="Times New Roman"/>
                <w:i w:val="0"/>
                <w:iCs w:val="0"/>
                <w:color w:val="auto"/>
                <w:kern w:val="0"/>
                <w:sz w:val="22"/>
                <w:szCs w:val="22"/>
                <w:u w:val="none"/>
                <w:lang w:val="en-US" w:eastAsia="zh-CN" w:bidi="ar"/>
              </w:rPr>
              <w:t>相</w:t>
            </w:r>
            <w:r>
              <w:rPr>
                <w:rFonts w:hint="default" w:ascii="Times New Roman" w:hAnsi="Times New Roman" w:eastAsia="仿宋_GB2312" w:cs="Times New Roman"/>
                <w:i w:val="0"/>
                <w:iCs w:val="0"/>
                <w:color w:val="auto"/>
                <w:kern w:val="0"/>
                <w:sz w:val="22"/>
                <w:szCs w:val="22"/>
                <w:u w:val="none"/>
                <w:lang w:val="en-US" w:eastAsia="zh-CN" w:bidi="ar"/>
              </w:rPr>
              <w:t>关配方。</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6.具有CRCC认证迎检工作经验</w:t>
            </w:r>
            <w:r>
              <w:rPr>
                <w:rFonts w:hint="eastAsia" w:ascii="Times New Roman" w:hAnsi="Times New Roman" w:eastAsia="仿宋_GB2312" w:cs="Times New Roman"/>
                <w:i w:val="0"/>
                <w:iCs w:val="0"/>
                <w:color w:val="auto"/>
                <w:kern w:val="0"/>
                <w:sz w:val="22"/>
                <w:szCs w:val="22"/>
                <w:u w:val="none"/>
                <w:lang w:val="en-US" w:eastAsia="zh-CN" w:bidi="ar"/>
              </w:rPr>
              <w:t>。</w:t>
            </w:r>
          </w:p>
        </w:tc>
        <w:tc>
          <w:tcPr>
            <w:tcW w:w="5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1.负责公司外加剂和其他新材料产品的推广、销售和货款回收；</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2.负责技术营销团队的日常管理、培训、考核评价以及区域团队的建设和动态管理；</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3.负责牵头开发、维护公司的销售渠道和客户资源；</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4.负责制订销售推广相关制度和工作流程；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5.负责产品配方技术初审和成本控制；</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6.负责推动公司产品的海外销售；</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7.公司安排的其他工作。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0" w:hRule="atLeast"/>
          <w:jc w:val="center"/>
        </w:trPr>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color w:val="auto"/>
                <w:kern w:val="2"/>
                <w:sz w:val="21"/>
                <w:szCs w:val="24"/>
                <w:highlight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混凝土工程技术研究院行政副院长</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2"/>
                <w:sz w:val="22"/>
                <w:szCs w:val="22"/>
                <w:highlight w:val="none"/>
                <w:lang w:val="en-US" w:eastAsia="zh-CN" w:bidi="ar"/>
              </w:rPr>
            </w:pPr>
            <w:r>
              <w:rPr>
                <w:rFonts w:hint="default" w:ascii="Times New Roman" w:hAnsi="Times New Roman" w:eastAsia="仿宋_GB2312" w:cs="Times New Roman"/>
                <w:b w:val="0"/>
                <w:bCs w:val="0"/>
                <w:color w:val="auto"/>
                <w:sz w:val="22"/>
                <w:szCs w:val="22"/>
                <w:highlight w:val="none"/>
                <w:lang w:val="en-US" w:eastAsia="zh-CN" w:bidi="ar"/>
              </w:rPr>
              <w:t>1</w:t>
            </w:r>
          </w:p>
        </w:tc>
        <w:tc>
          <w:tcPr>
            <w:tcW w:w="3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1.具有硕士研究生及以上学历学位，混凝土、材料、化学等相关专业，博士研究生可优先考虑；                                             2.具有3年及以上研发团队管理工作经验；对建筑材料、化学材料或环保材料行业的前沿技术有清晰的认识和独到的见解；                                                                  3.熟悉国家及地方相关法律法规及政策；掌握项目研发工作流程和内部管理知识；具有较强的领导组织能力、判断与决策能力、沟通能力、协调能力、计划与执行能力；能熟练使用办公自动化软件。</w:t>
            </w:r>
          </w:p>
        </w:tc>
        <w:tc>
          <w:tcPr>
            <w:tcW w:w="5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1.协助院长与政府、高校、企业、行业协会等外部科研单位或主管部门建立战略合作关系。掌握新型科技信息工作，制定中长期科研规划、年度工作计划、阶段性重点攻关项目以及研发成果转化的推广应用计划。</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2.协助院长建立健全研究院各项规章制度。</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3.协助院长制定研究院人才队伍建设规划。</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4.协助院长开展绩效考核工作。</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5.协助院长制定年度研发项目任务目标，划分目标责任人，监督、指导研发项目执行工作。</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6.协助院长提出混凝土、混凝土材料、智能制造相关探索性、应用性技术创新点的验证研究项目。</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7.协助院长评估研发项目的验证效果及应用潜力，研发项目的立项论证，审核研发目标、研究方案、开发计划、应用方案等。</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8.协助院长审核各项目的执行方案、调查研究报告等。</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9.协助负责本院合同审核、签订工作。</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10.协助做好知识产权申报、审批、维护及侵权处理等相关工作。</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cs="Times New Roman" w:eastAsiaTheme="minorEastAsia"/>
                <w:color w:val="auto"/>
                <w:kern w:val="2"/>
                <w:sz w:val="21"/>
                <w:szCs w:val="24"/>
                <w:highlight w:val="none"/>
                <w:lang w:val="en-US" w:eastAsia="zh-CN" w:bidi="ar-SA"/>
              </w:rPr>
            </w:pPr>
            <w:r>
              <w:rPr>
                <w:rFonts w:hint="default" w:ascii="Times New Roman" w:hAnsi="Times New Roman" w:eastAsia="仿宋_GB2312" w:cs="Times New Roman"/>
                <w:i w:val="0"/>
                <w:iCs w:val="0"/>
                <w:color w:val="auto"/>
                <w:kern w:val="0"/>
                <w:sz w:val="22"/>
                <w:szCs w:val="22"/>
                <w:highlight w:val="none"/>
                <w:u w:val="none"/>
                <w:lang w:val="en-US" w:eastAsia="zh-CN" w:bidi="ar"/>
              </w:rPr>
              <w:t>11.完成领导临时交办的其他工作。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0" w:hRule="atLeast"/>
          <w:jc w:val="center"/>
        </w:trPr>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color w:val="auto"/>
                <w:kern w:val="2"/>
                <w:sz w:val="21"/>
                <w:szCs w:val="24"/>
                <w:highlight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混凝土工程技术研究院混凝土材料所所长</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2"/>
                <w:sz w:val="22"/>
                <w:szCs w:val="22"/>
                <w:highlight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1</w:t>
            </w:r>
          </w:p>
        </w:tc>
        <w:tc>
          <w:tcPr>
            <w:tcW w:w="3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right="-78" w:rightChars="-37"/>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eastAsia" w:ascii="Times New Roman" w:hAnsi="Times New Roman" w:eastAsia="仿宋_GB2312" w:cs="Times New Roman"/>
                <w:i w:val="0"/>
                <w:iCs w:val="0"/>
                <w:color w:val="auto"/>
                <w:kern w:val="0"/>
                <w:sz w:val="22"/>
                <w:szCs w:val="22"/>
                <w:highlight w:val="none"/>
                <w:u w:val="none"/>
                <w:lang w:val="en-US" w:eastAsia="zh-CN" w:bidi="ar"/>
              </w:rPr>
              <w:t>1.</w:t>
            </w:r>
            <w:r>
              <w:rPr>
                <w:rFonts w:hint="default" w:ascii="Times New Roman" w:hAnsi="Times New Roman" w:eastAsia="仿宋_GB2312" w:cs="Times New Roman"/>
                <w:i w:val="0"/>
                <w:iCs w:val="0"/>
                <w:color w:val="auto"/>
                <w:kern w:val="0"/>
                <w:sz w:val="22"/>
                <w:szCs w:val="22"/>
                <w:highlight w:val="none"/>
                <w:u w:val="none"/>
                <w:lang w:val="en-US" w:eastAsia="zh-CN" w:bidi="ar"/>
              </w:rPr>
              <w:t>具有硕士研究生及以上学历学位，混凝土、材料等相关专业；                                                                                          2.具有5年及以上混凝土材料研发相关工作经验，以项目负责人牵头开展技术研发项目2个及以上，或以第一作者取得所在行业或技术领域授权发明专利1项以上；或以第一负责人带领团队取得本行业竞赛一等奖1项以上；</w:t>
            </w:r>
            <w:r>
              <w:rPr>
                <w:rFonts w:hint="default" w:ascii="Times New Roman" w:hAnsi="Times New Roman" w:eastAsia="仿宋_GB2312" w:cs="Times New Roman"/>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i w:val="0"/>
                <w:iCs w:val="0"/>
                <w:color w:val="auto"/>
                <w:kern w:val="0"/>
                <w:sz w:val="22"/>
                <w:szCs w:val="22"/>
                <w:highlight w:val="none"/>
                <w:u w:val="none"/>
                <w:lang w:val="en-US" w:eastAsia="zh-CN" w:bidi="ar"/>
              </w:rPr>
              <w:t>3.具有较强的分析能力、逻辑思维能力、创新能力、沟通协调能力、计划与执行能力；能熟练使用办公自动化软件。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4.博士研究生或持材料专业高级工程师职称证书可优先考虑。</w:t>
            </w:r>
          </w:p>
        </w:tc>
        <w:tc>
          <w:tcPr>
            <w:tcW w:w="5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1.负责追踪混凝土材料行业动态提出混凝土材料相关研发项目，进行项目可行性研究分析工作。</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2.负责组织研发项目立项论证，审核研发目标、研究方案、开发计划、应用方案等工作。</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3.负责研发项目的组织实施，监督日常试验工作。</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6.负责组织进行研发项目原始数据分析，方案优化与调整工作。</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7.负责组织审核研发产品进行中试试制，批量化生产或工程应用计划，并组织实施。</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8.负责组织专利、论文、标准等的编制、修改工作。</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9.参与研发项目结题验收工作。</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参与同外部科研单位或主管部门进行项目申报、联合研究、成果引进等相关技术合作工作。</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10.负责监督试验室日常管理工作。</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负责组织产品市场、项目成果策划推广，及成果应用转化与转化后续技术服务工作。</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11.完成领导临时交办的其他工作。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0" w:hRule="atLeast"/>
          <w:jc w:val="center"/>
        </w:trPr>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color w:val="auto"/>
                <w:kern w:val="2"/>
                <w:sz w:val="21"/>
                <w:szCs w:val="24"/>
                <w:highlight w:val="none"/>
                <w:lang w:val="en-US" w:eastAsia="zh-CN" w:bidi="ar"/>
              </w:rPr>
            </w:pPr>
            <w:r>
              <w:rPr>
                <w:rFonts w:hint="default" w:ascii="Times New Roman" w:hAnsi="Times New Roman" w:eastAsia="仿宋_GB2312" w:cs="Times New Roman"/>
                <w:i w:val="0"/>
                <w:iCs w:val="0"/>
                <w:strike w:val="0"/>
                <w:dstrike w:val="0"/>
                <w:color w:val="auto"/>
                <w:kern w:val="0"/>
                <w:sz w:val="22"/>
                <w:szCs w:val="22"/>
                <w:highlight w:val="none"/>
                <w:u w:val="none"/>
                <w:lang w:val="en-US" w:eastAsia="zh-CN" w:bidi="ar"/>
              </w:rPr>
              <w:t>混凝土工程技术研究院化学功能材料所所长</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2"/>
                <w:sz w:val="22"/>
                <w:szCs w:val="22"/>
                <w:highlight w:val="none"/>
                <w:lang w:val="en-US" w:eastAsia="zh-CN" w:bidi="ar"/>
              </w:rPr>
            </w:pPr>
            <w:r>
              <w:rPr>
                <w:rFonts w:hint="default" w:ascii="Times New Roman" w:hAnsi="Times New Roman" w:eastAsia="仿宋_GB2312" w:cs="Times New Roman"/>
                <w:i w:val="0"/>
                <w:iCs w:val="0"/>
                <w:strike w:val="0"/>
                <w:dstrike w:val="0"/>
                <w:color w:val="auto"/>
                <w:kern w:val="0"/>
                <w:sz w:val="22"/>
                <w:szCs w:val="22"/>
                <w:highlight w:val="none"/>
                <w:u w:val="none"/>
                <w:lang w:val="en-US" w:eastAsia="zh-CN" w:bidi="ar"/>
              </w:rPr>
              <w:t>1</w:t>
            </w:r>
          </w:p>
        </w:tc>
        <w:tc>
          <w:tcPr>
            <w:tcW w:w="3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1.具有硕士研究生及以上学历学位，高分子材料、化学材料等相关专业；                                                                                      2.具有5年及以上化学材料研发相关工作经验；具有较强的分析能力、逻辑思维能力、创新能力、沟通协调能力、计划与执行能力；能熟练使用办公自动化软件。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3.博士研究生或持材料专业高级工程师职称证书可优先考虑。</w:t>
            </w:r>
          </w:p>
        </w:tc>
        <w:tc>
          <w:tcPr>
            <w:tcW w:w="5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strike w:val="0"/>
                <w:dstrike w:val="0"/>
                <w:color w:val="auto"/>
                <w:kern w:val="0"/>
                <w:sz w:val="22"/>
                <w:szCs w:val="22"/>
                <w:highlight w:val="none"/>
                <w:u w:val="none"/>
                <w:lang w:val="en-US" w:eastAsia="zh-CN" w:bidi="ar"/>
              </w:rPr>
            </w:pPr>
            <w:r>
              <w:rPr>
                <w:rFonts w:hint="default" w:ascii="Times New Roman" w:hAnsi="Times New Roman" w:eastAsia="仿宋_GB2312" w:cs="Times New Roman"/>
                <w:i w:val="0"/>
                <w:iCs w:val="0"/>
                <w:strike w:val="0"/>
                <w:dstrike w:val="0"/>
                <w:color w:val="auto"/>
                <w:kern w:val="0"/>
                <w:sz w:val="22"/>
                <w:szCs w:val="22"/>
                <w:highlight w:val="none"/>
                <w:u w:val="none"/>
                <w:lang w:val="en-US" w:eastAsia="zh-CN" w:bidi="ar"/>
              </w:rPr>
              <w:t>1.负责追踪化学功能材料行业动态，提出化学功能材料相关研发项目，进行项目可行性研究分析工作。</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strike w:val="0"/>
                <w:dstrike w:val="0"/>
                <w:color w:val="auto"/>
                <w:kern w:val="0"/>
                <w:sz w:val="22"/>
                <w:szCs w:val="22"/>
                <w:highlight w:val="none"/>
                <w:u w:val="none"/>
                <w:lang w:val="en-US" w:eastAsia="zh-CN" w:bidi="ar"/>
              </w:rPr>
            </w:pPr>
            <w:r>
              <w:rPr>
                <w:rFonts w:hint="default" w:ascii="Times New Roman" w:hAnsi="Times New Roman" w:eastAsia="仿宋_GB2312" w:cs="Times New Roman"/>
                <w:i w:val="0"/>
                <w:iCs w:val="0"/>
                <w:strike w:val="0"/>
                <w:dstrike w:val="0"/>
                <w:color w:val="auto"/>
                <w:kern w:val="0"/>
                <w:sz w:val="22"/>
                <w:szCs w:val="22"/>
                <w:highlight w:val="none"/>
                <w:u w:val="none"/>
                <w:lang w:val="en-US" w:eastAsia="zh-CN" w:bidi="ar"/>
              </w:rPr>
              <w:t>2.负责组织研发项目立项论证，审核研发目标、研究方案、开发计划、应用方案等工作。</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strike w:val="0"/>
                <w:dstrike w:val="0"/>
                <w:color w:val="auto"/>
                <w:kern w:val="0"/>
                <w:sz w:val="22"/>
                <w:szCs w:val="22"/>
                <w:highlight w:val="none"/>
                <w:u w:val="none"/>
                <w:lang w:val="en-US" w:eastAsia="zh-CN" w:bidi="ar"/>
              </w:rPr>
            </w:pPr>
            <w:r>
              <w:rPr>
                <w:rFonts w:hint="default" w:ascii="Times New Roman" w:hAnsi="Times New Roman" w:eastAsia="仿宋_GB2312" w:cs="Times New Roman"/>
                <w:i w:val="0"/>
                <w:iCs w:val="0"/>
                <w:strike w:val="0"/>
                <w:dstrike w:val="0"/>
                <w:color w:val="auto"/>
                <w:kern w:val="0"/>
                <w:sz w:val="22"/>
                <w:szCs w:val="22"/>
                <w:highlight w:val="none"/>
                <w:u w:val="none"/>
                <w:lang w:val="en-US" w:eastAsia="zh-CN" w:bidi="ar"/>
              </w:rPr>
              <w:t>3.负责研发项目的组织实施、方案优化与调整、结题工作。</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strike w:val="0"/>
                <w:dstrike w:val="0"/>
                <w:color w:val="auto"/>
                <w:kern w:val="0"/>
                <w:sz w:val="22"/>
                <w:szCs w:val="22"/>
                <w:highlight w:val="none"/>
                <w:u w:val="none"/>
                <w:lang w:val="en-US" w:eastAsia="zh-CN" w:bidi="ar"/>
              </w:rPr>
            </w:pPr>
            <w:r>
              <w:rPr>
                <w:rFonts w:hint="default" w:ascii="Times New Roman" w:hAnsi="Times New Roman" w:eastAsia="仿宋_GB2312" w:cs="Times New Roman"/>
                <w:i w:val="0"/>
                <w:iCs w:val="0"/>
                <w:strike w:val="0"/>
                <w:dstrike w:val="0"/>
                <w:color w:val="auto"/>
                <w:kern w:val="0"/>
                <w:sz w:val="22"/>
                <w:szCs w:val="22"/>
                <w:highlight w:val="none"/>
                <w:u w:val="none"/>
                <w:lang w:val="en-US" w:eastAsia="zh-CN" w:bidi="ar"/>
              </w:rPr>
              <w:t>4.负责组织审核研发产品进行中试试制，批量化生产或工程应用计划，并组织实施。</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strike w:val="0"/>
                <w:dstrike w:val="0"/>
                <w:color w:val="auto"/>
                <w:kern w:val="0"/>
                <w:sz w:val="22"/>
                <w:szCs w:val="22"/>
                <w:highlight w:val="none"/>
                <w:u w:val="none"/>
                <w:lang w:val="en-US" w:eastAsia="zh-CN" w:bidi="ar"/>
              </w:rPr>
            </w:pPr>
            <w:r>
              <w:rPr>
                <w:rFonts w:hint="default" w:ascii="Times New Roman" w:hAnsi="Times New Roman" w:eastAsia="仿宋_GB2312" w:cs="Times New Roman"/>
                <w:i w:val="0"/>
                <w:iCs w:val="0"/>
                <w:strike w:val="0"/>
                <w:dstrike w:val="0"/>
                <w:color w:val="auto"/>
                <w:kern w:val="0"/>
                <w:sz w:val="22"/>
                <w:szCs w:val="22"/>
                <w:highlight w:val="none"/>
                <w:u w:val="none"/>
                <w:lang w:val="en-US" w:eastAsia="zh-CN" w:bidi="ar"/>
              </w:rPr>
              <w:t>5.组织专利、论文、标准等的编制、修改工作。</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strike w:val="0"/>
                <w:dstrike w:val="0"/>
                <w:color w:val="auto"/>
                <w:kern w:val="0"/>
                <w:sz w:val="22"/>
                <w:szCs w:val="22"/>
                <w:highlight w:val="none"/>
                <w:u w:val="none"/>
                <w:lang w:val="en-US" w:eastAsia="zh-CN" w:bidi="ar"/>
              </w:rPr>
            </w:pPr>
            <w:r>
              <w:rPr>
                <w:rFonts w:hint="default" w:ascii="Times New Roman" w:hAnsi="Times New Roman" w:eastAsia="仿宋_GB2312" w:cs="Times New Roman"/>
                <w:i w:val="0"/>
                <w:iCs w:val="0"/>
                <w:strike w:val="0"/>
                <w:dstrike w:val="0"/>
                <w:color w:val="auto"/>
                <w:kern w:val="0"/>
                <w:sz w:val="22"/>
                <w:szCs w:val="22"/>
                <w:highlight w:val="none"/>
                <w:u w:val="none"/>
                <w:lang w:val="en-US" w:eastAsia="zh-CN" w:bidi="ar"/>
              </w:rPr>
              <w:t>6.参与同外部科研单位或主管部门进行项目申报、联合研究、成果引进等相关技术合作工作。</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strike w:val="0"/>
                <w:dstrike w:val="0"/>
                <w:color w:val="auto"/>
                <w:kern w:val="0"/>
                <w:sz w:val="22"/>
                <w:szCs w:val="22"/>
                <w:highlight w:val="none"/>
                <w:u w:val="none"/>
                <w:lang w:val="en-US" w:eastAsia="zh-CN" w:bidi="ar"/>
              </w:rPr>
            </w:pPr>
            <w:r>
              <w:rPr>
                <w:rFonts w:hint="default" w:ascii="Times New Roman" w:hAnsi="Times New Roman" w:eastAsia="仿宋_GB2312" w:cs="Times New Roman"/>
                <w:i w:val="0"/>
                <w:iCs w:val="0"/>
                <w:strike w:val="0"/>
                <w:dstrike w:val="0"/>
                <w:color w:val="auto"/>
                <w:kern w:val="0"/>
                <w:sz w:val="22"/>
                <w:szCs w:val="22"/>
                <w:highlight w:val="none"/>
                <w:u w:val="none"/>
                <w:lang w:val="en-US" w:eastAsia="zh-CN" w:bidi="ar"/>
              </w:rPr>
              <w:t>7.负责监督试验室日常管理工作。</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strike w:val="0"/>
                <w:dstrike w:val="0"/>
                <w:color w:val="auto"/>
                <w:kern w:val="0"/>
                <w:sz w:val="22"/>
                <w:szCs w:val="22"/>
                <w:highlight w:val="none"/>
                <w:u w:val="none"/>
                <w:lang w:val="en-US" w:eastAsia="zh-CN" w:bidi="ar"/>
              </w:rPr>
            </w:pPr>
            <w:r>
              <w:rPr>
                <w:rFonts w:hint="default" w:ascii="Times New Roman" w:hAnsi="Times New Roman" w:eastAsia="仿宋_GB2312" w:cs="Times New Roman"/>
                <w:i w:val="0"/>
                <w:iCs w:val="0"/>
                <w:strike w:val="0"/>
                <w:dstrike w:val="0"/>
                <w:color w:val="auto"/>
                <w:kern w:val="0"/>
                <w:sz w:val="22"/>
                <w:szCs w:val="22"/>
                <w:highlight w:val="none"/>
                <w:u w:val="none"/>
                <w:lang w:val="en-US" w:eastAsia="zh-CN" w:bidi="ar"/>
              </w:rPr>
              <w:t>8.负责组织技术服务及技术咨询工作。</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strike w:val="0"/>
                <w:dstrike w:val="0"/>
                <w:color w:val="auto"/>
                <w:kern w:val="0"/>
                <w:sz w:val="22"/>
                <w:szCs w:val="22"/>
                <w:highlight w:val="none"/>
                <w:u w:val="none"/>
                <w:lang w:val="en-US" w:eastAsia="zh-CN" w:bidi="ar"/>
              </w:rPr>
              <w:t>9.完成领导临时交办的其他工作。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0" w:hRule="atLeast"/>
          <w:jc w:val="center"/>
        </w:trPr>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color w:val="auto"/>
                <w:kern w:val="2"/>
                <w:sz w:val="21"/>
                <w:szCs w:val="24"/>
                <w:highlight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混凝土工程技术研究院化学功能材料所研发工程师</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2"/>
                <w:sz w:val="22"/>
                <w:szCs w:val="22"/>
                <w:highlight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2</w:t>
            </w:r>
          </w:p>
        </w:tc>
        <w:tc>
          <w:tcPr>
            <w:tcW w:w="3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1.具有硕士研究生及以上学历学位，高分子材料、化学材料等相关专业；</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2.具有3年及以上化学材料研发相关工作经验；具有较强的分析能力、逻辑思维能力、创新能力、沟通协调能力、计划与执行能力；能熟练使用办公自动化软件。</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3.博士研究生或持材料专业工程师职称证书可优先考虑。</w:t>
            </w:r>
          </w:p>
        </w:tc>
        <w:tc>
          <w:tcPr>
            <w:tcW w:w="5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1.协助完成追踪化学功能材料行业动态，及化学功能材料相关研发项可行性研究分析工作。</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2.负责开展研发项目立项论证，编制研发目标、研究方案、开发计划、应用方案等工作。</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3负责收集项目研发实施过程、验收结题相关资料，分析过程资料编制相关报告。</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4.负责研发项目的实施及过程控制，方案优化与调整，项目结题等工作。</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5.负责编制研发产品进行中试试制，批量化生产或工程应用计划工作。</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6.负责编写专利、论文、标准等工作。</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7.参与同外部科研单位或主管部门进行项目申报、联合研究、成果引进等相关技术合作工作。</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8.负责编制试验室的使用计划、维修保养计划，制定安全管理流程，负责试验室日常管理工作。</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9.负责进行技术服务及技术咨询工作。</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10.完成领导临时交办的其他工作。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混凝土工程技术研究院智能制造所信息技术工程师</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1</w:t>
            </w:r>
          </w:p>
        </w:tc>
        <w:tc>
          <w:tcPr>
            <w:tcW w:w="3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1.具有本科及以上学历，具有人工智能、大数据技术、软件工程、信息技术等相关专业。具有硕士研究生学历可优先考虑；                                                                                      2.具有3年及以上大数据技术或软件开发等相关岗位工作经验。</w:t>
            </w:r>
            <w:r>
              <w:rPr>
                <w:rFonts w:hint="default" w:ascii="Times New Roman" w:hAnsi="Times New Roman" w:eastAsia="仿宋_GB2312" w:cs="Times New Roman"/>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i w:val="0"/>
                <w:iCs w:val="0"/>
                <w:color w:val="auto"/>
                <w:kern w:val="0"/>
                <w:sz w:val="22"/>
                <w:szCs w:val="22"/>
                <w:highlight w:val="none"/>
                <w:u w:val="none"/>
                <w:lang w:val="en-US" w:eastAsia="zh-CN" w:bidi="ar"/>
              </w:rPr>
              <w:t>3.熟悉岗位业务知识及工作流程，熟练掌握Python、Matlab和R语言中一项以上；熟练掌握深度学习算法开发的全流程，对问题建模、数据集搭建、算法开发、硬件部署等各个流程均有充分认识；掌握丰富的工业生产、自动化、信息化相关知识。具有较强的工作责任心、沟通协调能力，具有一定的判断与决策能力、计划与执行能力。</w:t>
            </w:r>
          </w:p>
        </w:tc>
        <w:tc>
          <w:tcPr>
            <w:tcW w:w="5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1.负责追踪智能制造行业动态，掌握新型科技信息工作。</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2.负责信息化智能制造相关研发项目立项，设计，实施，技术保障与课题攻关，方案优化，试运行，工程试点应用，后期更新及维护等工作。</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3.负责与智能制造设备供应商对接，确定设备设施信息化技术要求。</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4.负责初审智能制造项目实施过程、验收结题相关资料。</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5.负责分析过程资料编制相关报告。</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6.负责编写相关专利、论文、标准等工作。</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7.参与智能制造项目结题工作。</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参与同外部科研单位或主管部门进行项目申报、联合研究、成果引进等相关技术合作工作。</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8.完成领导临时交办的其他工作。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2" w:hRule="atLeast"/>
          <w:jc w:val="center"/>
        </w:trPr>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color w:val="auto"/>
                <w:highlight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环保新材料分公司副总经理</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sz w:val="22"/>
                <w:szCs w:val="22"/>
                <w:highlight w:val="none"/>
                <w:lang w:val="en-US" w:eastAsia="zh-CN" w:bidi="ar"/>
              </w:rPr>
            </w:pPr>
            <w:r>
              <w:rPr>
                <w:rFonts w:hint="default" w:ascii="Times New Roman" w:hAnsi="Times New Roman" w:eastAsia="仿宋_GB2312" w:cs="Times New Roman"/>
                <w:b w:val="0"/>
                <w:bCs w:val="0"/>
                <w:color w:val="auto"/>
                <w:sz w:val="22"/>
                <w:szCs w:val="22"/>
                <w:highlight w:val="none"/>
                <w:lang w:val="en-US" w:eastAsia="zh-CN" w:bidi="ar"/>
              </w:rPr>
              <w:t>1</w:t>
            </w:r>
          </w:p>
        </w:tc>
        <w:tc>
          <w:tcPr>
            <w:tcW w:w="3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1.具有本科及以上学历，土木工程、机械、机电等相关专业，持有岗位专业相匹配的高级工程师职称证书可优先考虑；</w:t>
            </w:r>
            <w:r>
              <w:rPr>
                <w:rFonts w:hint="default" w:ascii="Times New Roman" w:hAnsi="Times New Roman" w:eastAsia="仿宋_GB2312" w:cs="Times New Roman"/>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i w:val="0"/>
                <w:iCs w:val="0"/>
                <w:color w:val="auto"/>
                <w:kern w:val="0"/>
                <w:sz w:val="22"/>
                <w:szCs w:val="22"/>
                <w:highlight w:val="none"/>
                <w:u w:val="none"/>
                <w:lang w:val="en-US" w:eastAsia="zh-CN" w:bidi="ar"/>
              </w:rPr>
              <w:t>2.具有5年及以上声屏障生产技术管理工作经验。熟知声屏障生产技术规范和管理要点，熟悉生产设备技术组织实施过2个及以上声屏障生产技术管理。</w:t>
            </w:r>
            <w:r>
              <w:rPr>
                <w:rFonts w:hint="default" w:ascii="Times New Roman" w:hAnsi="Times New Roman" w:eastAsia="仿宋_GB2312" w:cs="Times New Roman"/>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i w:val="0"/>
                <w:iCs w:val="0"/>
                <w:color w:val="auto"/>
                <w:kern w:val="0"/>
                <w:sz w:val="22"/>
                <w:szCs w:val="22"/>
                <w:highlight w:val="none"/>
                <w:u w:val="none"/>
                <w:lang w:val="en-US" w:eastAsia="zh-CN" w:bidi="ar"/>
              </w:rPr>
              <w:t>3.熟知项目管理要点，组织实施过2个及以上声屏障生产及安装项目管理，熟悉声屏障生产全流程业务，具有较强的领导组织能力、判断与决策能力、沟通协调能力；能熟练使用office办公软件及CAD、CAXA等一种制图软件。</w:t>
            </w:r>
          </w:p>
        </w:tc>
        <w:tc>
          <w:tcPr>
            <w:tcW w:w="5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1.负责拟定项目生产、质量、安全、物资等管理制度。</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2.负责产品生产、发运管理工作。</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3.负责生产工艺改进，解决在生产中出现的问题。</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4.负责设备的维修、维护、保养工作。</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5.测算生产耗用和生产成本，制定定额消耗管理制度及考核办法。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6.负责生产作业队的管理及费用结算工作。</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7.负责质量管理目标分解，对产品质量负责。</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8.负责安全生产工作，对安全隐患进行排查、整改。</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9.负责环保、职业健康管理工作。</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10.负责权限范围内的物资及备品备件的采购、管理工作。</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11.完成领导临时交办的其他工作。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2" w:hRule="atLeast"/>
          <w:jc w:val="center"/>
        </w:trPr>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color w:val="auto"/>
                <w:highlight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环保新材料分公司总工程师</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sz w:val="22"/>
                <w:szCs w:val="22"/>
                <w:highlight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1</w:t>
            </w:r>
          </w:p>
        </w:tc>
        <w:tc>
          <w:tcPr>
            <w:tcW w:w="3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1.具有本科及以上学历，土木工程、机械、机电等相关专业，持有岗位专业相匹配的高级工程师职称证书可优先考虑；</w:t>
            </w:r>
            <w:r>
              <w:rPr>
                <w:rFonts w:hint="default" w:ascii="Times New Roman" w:hAnsi="Times New Roman" w:eastAsia="仿宋_GB2312" w:cs="Times New Roman"/>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i w:val="0"/>
                <w:iCs w:val="0"/>
                <w:color w:val="auto"/>
                <w:kern w:val="0"/>
                <w:sz w:val="22"/>
                <w:szCs w:val="22"/>
                <w:highlight w:val="none"/>
                <w:u w:val="none"/>
                <w:lang w:val="en-US" w:eastAsia="zh-CN" w:bidi="ar"/>
              </w:rPr>
              <w:t>2.具有5年及以上声屏障生产技术管理工作经验；</w:t>
            </w:r>
            <w:r>
              <w:rPr>
                <w:rFonts w:hint="default" w:ascii="Times New Roman" w:hAnsi="Times New Roman" w:eastAsia="仿宋_GB2312" w:cs="Times New Roman"/>
                <w:i w:val="0"/>
                <w:iCs w:val="0"/>
                <w:color w:val="auto"/>
                <w:kern w:val="0"/>
                <w:sz w:val="22"/>
                <w:szCs w:val="22"/>
                <w:highlight w:val="none"/>
                <w:u w:val="none"/>
                <w:lang w:val="en-US" w:eastAsia="zh-CN" w:bidi="ar"/>
              </w:rPr>
              <w:br w:type="textWrapping"/>
            </w:r>
            <w:r>
              <w:rPr>
                <w:rFonts w:hint="default" w:ascii="Times New Roman" w:hAnsi="Times New Roman" w:eastAsia="仿宋_GB2312" w:cs="Times New Roman"/>
                <w:i w:val="0"/>
                <w:iCs w:val="0"/>
                <w:color w:val="auto"/>
                <w:kern w:val="0"/>
                <w:sz w:val="22"/>
                <w:szCs w:val="22"/>
                <w:highlight w:val="none"/>
                <w:u w:val="none"/>
                <w:lang w:val="en-US" w:eastAsia="zh-CN" w:bidi="ar"/>
              </w:rPr>
              <w:t>3.熟知声屏障生产技术规范和管理要点，熟悉生产设备技术组织实施过2个及以上声屏障生产技术管理，熟悉声屏障生产全流程业务，具有较强的生产策划能力、判断与决策能力、沟通协调能力、计划与执行能力；能熟练使用office办公软件及CAD、CAXA等一种制图软件。</w:t>
            </w:r>
          </w:p>
        </w:tc>
        <w:tc>
          <w:tcPr>
            <w:tcW w:w="5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1.贯彻执行产品生产技术标准和规范，负责生产、质量工作的统一管理，</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2.负责编制、修订各项质量、技术管理制度，并实施。</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3.负责编制质量计划、作业指导书、组织设计。</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4.负责审核技术设计文件，检查施工技术、试验技术准备情况，审定实施性施工组织、技术组织措施，做好技术交底工作。</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5.负责高、难、新工程施工技术方案的研究和总结。</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6.参与设备、配件、物资材料购置的监控、调配及工程财务预决算活动分析。</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7.负责技术指导、业务培训、技术业务考核和评定工作。</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8.负责质量、环境、职业健康安全三体系工作在梁场的运行、实施工作。</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9.负责对产品的质量进行检查、分析、整改。</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cs="Times New Roman"/>
                <w:color w:val="auto"/>
                <w:highlight w:val="none"/>
                <w:lang w:val="en-US" w:eastAsia="zh-CN"/>
              </w:rPr>
            </w:pPr>
            <w:r>
              <w:rPr>
                <w:rFonts w:hint="default" w:ascii="Times New Roman" w:hAnsi="Times New Roman" w:eastAsia="仿宋_GB2312" w:cs="Times New Roman"/>
                <w:i w:val="0"/>
                <w:iCs w:val="0"/>
                <w:color w:val="auto"/>
                <w:kern w:val="0"/>
                <w:sz w:val="22"/>
                <w:szCs w:val="22"/>
                <w:highlight w:val="none"/>
                <w:u w:val="none"/>
                <w:lang w:val="en-US" w:eastAsia="zh-CN" w:bidi="ar"/>
              </w:rPr>
              <w:t>10.完成领导临时交办的其他工作。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3" w:hRule="atLeast"/>
          <w:jc w:val="center"/>
        </w:trPr>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color w:val="auto"/>
                <w:kern w:val="2"/>
                <w:sz w:val="21"/>
                <w:szCs w:val="24"/>
                <w:highlight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环保新材料分公司项目经理</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2"/>
                <w:sz w:val="22"/>
                <w:szCs w:val="22"/>
                <w:highlight w:val="none"/>
                <w:lang w:val="en-US" w:eastAsia="zh-CN" w:bidi="ar"/>
              </w:rPr>
            </w:pPr>
            <w:r>
              <w:rPr>
                <w:rFonts w:hint="default" w:ascii="Times New Roman" w:hAnsi="Times New Roman" w:eastAsia="仿宋_GB2312" w:cs="Times New Roman"/>
                <w:b w:val="0"/>
                <w:bCs w:val="0"/>
                <w:color w:val="auto"/>
                <w:sz w:val="22"/>
                <w:szCs w:val="22"/>
                <w:highlight w:val="none"/>
                <w:lang w:val="en-US" w:eastAsia="zh-CN" w:bidi="ar"/>
              </w:rPr>
              <w:t>1</w:t>
            </w:r>
          </w:p>
        </w:tc>
        <w:tc>
          <w:tcPr>
            <w:tcW w:w="3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 xml:space="preserve">1.具有本科及以上学历，工程管理专业，持有岗位专业相匹配的中级及以上专业技术职称可优先考虑；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2.具有3年以上环保工程行业项目管理经验，曾负责过3个2000万元以上声屏障产品安装项目管理工作；</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cs="Times New Roman" w:eastAsiaTheme="minorEastAsia"/>
                <w:color w:val="auto"/>
                <w:kern w:val="0"/>
                <w:sz w:val="21"/>
                <w:szCs w:val="21"/>
                <w:highlight w:val="none"/>
                <w:lang w:val="en-US" w:eastAsia="zh-CN" w:bidi="ar-SA"/>
              </w:rPr>
            </w:pPr>
            <w:r>
              <w:rPr>
                <w:rFonts w:hint="default" w:ascii="Times New Roman" w:hAnsi="Times New Roman" w:eastAsia="仿宋_GB2312" w:cs="Times New Roman"/>
                <w:i w:val="0"/>
                <w:iCs w:val="0"/>
                <w:color w:val="auto"/>
                <w:kern w:val="0"/>
                <w:sz w:val="22"/>
                <w:szCs w:val="22"/>
                <w:highlight w:val="none"/>
                <w:u w:val="none"/>
                <w:lang w:val="en-US" w:eastAsia="zh-CN" w:bidi="ar"/>
              </w:rPr>
              <w:t>3.具有较强的组织能力、判断与决策能力、沟通能力、协调能力、应急处置能力，具有团队合作精神。</w:t>
            </w:r>
          </w:p>
        </w:tc>
        <w:tc>
          <w:tcPr>
            <w:tcW w:w="5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1.草拟现场施工技术管理相关制度；</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2.根据安装合同约定，对项目全过程的劳务施工进行推进、管理和监督；</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3.负责对接甲方、监理及质监站等，并参与甲方组织的相关会议；</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4.组织项目管理组人员对已完工程进行预验收；</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对日常甲方、监理等提出的问题，督促劳务单位及时进行整改；</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5.根据劳务安装合同，审核项目安装进度，申请劳务款项的支付；</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6.组织施工组织设计（或专项施工方案）的编写；</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7.负责现场数据审批及技术方案落实；</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8.参与项目竣工验收并负责项目收款工作；</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9.组织项目完工后的劳务决算工作；</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cs="Times New Roman" w:eastAsiaTheme="minorEastAsia"/>
                <w:color w:val="auto"/>
                <w:kern w:val="2"/>
                <w:sz w:val="21"/>
                <w:szCs w:val="24"/>
                <w:highlight w:val="none"/>
                <w:lang w:val="en-US" w:eastAsia="zh-CN" w:bidi="ar-SA"/>
              </w:rPr>
            </w:pPr>
            <w:r>
              <w:rPr>
                <w:rFonts w:hint="default" w:ascii="Times New Roman" w:hAnsi="Times New Roman" w:eastAsia="仿宋_GB2312" w:cs="Times New Roman"/>
                <w:i w:val="0"/>
                <w:iCs w:val="0"/>
                <w:color w:val="auto"/>
                <w:kern w:val="0"/>
                <w:sz w:val="22"/>
                <w:szCs w:val="22"/>
                <w:highlight w:val="none"/>
                <w:u w:val="none"/>
                <w:lang w:val="en-US" w:eastAsia="zh-CN" w:bidi="ar"/>
              </w:rPr>
              <w:t>10.完成上级安排的其他工作。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0" w:hRule="atLeast"/>
          <w:jc w:val="center"/>
        </w:trPr>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color w:val="auto"/>
                <w:kern w:val="2"/>
                <w:sz w:val="21"/>
                <w:szCs w:val="24"/>
                <w:highlight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环保新材料分公司营销总监</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2"/>
                <w:sz w:val="22"/>
                <w:szCs w:val="22"/>
                <w:highlight w:val="none"/>
                <w:lang w:val="en-US" w:eastAsia="zh-CN" w:bidi="ar"/>
              </w:rPr>
            </w:pPr>
            <w:r>
              <w:rPr>
                <w:rFonts w:hint="default" w:ascii="Times New Roman" w:hAnsi="Times New Roman" w:eastAsia="仿宋_GB2312" w:cs="Times New Roman"/>
                <w:b w:val="0"/>
                <w:bCs w:val="0"/>
                <w:color w:val="auto"/>
                <w:sz w:val="22"/>
                <w:szCs w:val="22"/>
                <w:highlight w:val="none"/>
                <w:lang w:val="en-US" w:eastAsia="zh-CN" w:bidi="ar"/>
              </w:rPr>
              <w:t>1</w:t>
            </w:r>
          </w:p>
        </w:tc>
        <w:tc>
          <w:tcPr>
            <w:tcW w:w="3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 xml:space="preserve">1.具有本科及以上学历，市场营销、工程管理专业。持有岗位专业相匹配的中级及以上专业技术职称可优先；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2.具有5年及以上声屏障等相关产品销售工作经验；</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cs="Times New Roman" w:eastAsiaTheme="minorEastAsia"/>
                <w:color w:val="auto"/>
                <w:kern w:val="0"/>
                <w:sz w:val="21"/>
                <w:szCs w:val="21"/>
                <w:highlight w:val="none"/>
                <w:lang w:val="en-US" w:eastAsia="zh-CN" w:bidi="ar-SA"/>
              </w:rPr>
            </w:pPr>
            <w:r>
              <w:rPr>
                <w:rFonts w:hint="default" w:ascii="Times New Roman" w:hAnsi="Times New Roman" w:eastAsia="仿宋_GB2312" w:cs="Times New Roman"/>
                <w:i w:val="0"/>
                <w:iCs w:val="0"/>
                <w:color w:val="auto"/>
                <w:kern w:val="0"/>
                <w:sz w:val="22"/>
                <w:szCs w:val="22"/>
                <w:highlight w:val="none"/>
                <w:u w:val="none"/>
                <w:lang w:val="en-US" w:eastAsia="zh-CN" w:bidi="ar"/>
              </w:rPr>
              <w:t>3.具有战略前瞻性思维，有敏锐的市场洞察能力、突破力和强资源整合能力，具有较强的营销策划能力、谈判能力、分析能力、沟通协调能力、计划与执行能力；具有优秀的团队建设和管理能力，善于协调营销团队的工作，熟悉客户开发、管理与维护。</w:t>
            </w:r>
          </w:p>
        </w:tc>
        <w:tc>
          <w:tcPr>
            <w:tcW w:w="5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1.制定所辖区域市场营销战略规划，开展所辖区域的市场调查、分析、研究工作。</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2.负责制定所辖区域销售工作计划。</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3.负责所辖区域营销工作组织和实施，对产品销售的经营策划、招投标、商务谈判、合同履约等工作进行有效的管控和跟踪。</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4.负责根据产品订单合同组织区域销售按期完成产品供应和应收账款回款等相关工作。</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5.负责组织对所辖区域进行客户拜访，策划、组织片区内项目信息追踪工作。</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6.完成领导临时交办的其他工作。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0" w:hRule="atLeast"/>
          <w:jc w:val="center"/>
        </w:trPr>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产品工业设计</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1</w:t>
            </w:r>
          </w:p>
        </w:tc>
        <w:tc>
          <w:tcPr>
            <w:tcW w:w="3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 xml:space="preserve">1.具有本科及以上学历，工业设计、产品设计、建筑设计等相关专业。持有岗位专业相匹配的中级及以上专业技术职称可优先；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2.熟悉全封闭声屏障或公共建筑、环境艺术设计行业，并具有3年及以上产品研发设计工作经验；作为项目研发牵头人开展过1个及以上设计管理工作；</w:t>
            </w:r>
          </w:p>
          <w:p>
            <w:pPr>
              <w:keepNext w:val="0"/>
              <w:keepLines w:val="0"/>
              <w:pageBreakBefore w:val="0"/>
              <w:widowControl/>
              <w:suppressLineNumbers w:val="0"/>
              <w:kinsoku/>
              <w:wordWrap/>
              <w:overflowPunct/>
              <w:topLinePunct w:val="0"/>
              <w:autoSpaceDE/>
              <w:autoSpaceDN/>
              <w:bidi w:val="0"/>
              <w:adjustRightInd/>
              <w:snapToGrid/>
              <w:spacing w:line="280" w:lineRule="exact"/>
              <w:ind w:right="-78" w:rightChars="-37"/>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3.熟悉声屏障行业、预制构件行业，熟练使用三维建模、渲染等设计软件;具有较强的创新精神、沟通能力、协调能力和团队合作能力。</w:t>
            </w:r>
          </w:p>
        </w:tc>
        <w:tc>
          <w:tcPr>
            <w:tcW w:w="5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1.负责掌握和跟踪国内、国际同类产品的设计新理念，提出新产品设计方向，开展预研产品的设计和研究；</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2.负责以市场为导向，参与市场调研，从客户需求出发，对客户需求以及市场趋势等进行研究总结，提出声屏障产品的设计建议报告，拟订解决方案；</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3.负责整合各方面的创新资源，组织评估、实施创新概念、项目产品化，并负责创新产品的模型完成；</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负责设计项目从概念到模型评审通过的全过程的推动，把控新产品设计进度管理；</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4.负责所设计产品的草图、效果图及产品设计说明的制作，样品的确认；</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5.参与旧产品改良优化；</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6.完成上级安排的其他工作。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color w:val="auto"/>
                <w:highlight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水泥制品有限公司总工程师</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1</w:t>
            </w:r>
          </w:p>
        </w:tc>
        <w:tc>
          <w:tcPr>
            <w:tcW w:w="3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strike w:val="0"/>
                <w:dstrike w:val="0"/>
                <w:color w:val="auto"/>
                <w:kern w:val="0"/>
                <w:sz w:val="22"/>
                <w:szCs w:val="22"/>
                <w:highlight w:val="none"/>
                <w:u w:val="none"/>
                <w:lang w:val="en-US" w:eastAsia="zh-CN" w:bidi="ar"/>
              </w:rPr>
              <w:t>1.具有本科及以上学历，建筑材料、土木工程等相关专业，</w:t>
            </w:r>
            <w:r>
              <w:rPr>
                <w:rFonts w:hint="default" w:ascii="Times New Roman" w:hAnsi="Times New Roman" w:eastAsia="仿宋_GB2312" w:cs="Times New Roman"/>
                <w:i w:val="0"/>
                <w:iCs w:val="0"/>
                <w:color w:val="auto"/>
                <w:kern w:val="0"/>
                <w:sz w:val="22"/>
                <w:szCs w:val="22"/>
                <w:highlight w:val="none"/>
                <w:u w:val="none"/>
                <w:lang w:val="en-US" w:eastAsia="zh-CN" w:bidi="ar"/>
              </w:rPr>
              <w:t>持有岗位专业相匹配的高级工程师职称，有一级建造师职业资格优先；</w:t>
            </w:r>
            <w:r>
              <w:rPr>
                <w:rFonts w:hint="default" w:ascii="Times New Roman" w:hAnsi="Times New Roman" w:eastAsia="仿宋_GB2312" w:cs="Times New Roman"/>
                <w:i w:val="0"/>
                <w:iCs w:val="0"/>
                <w:strike w:val="0"/>
                <w:dstrike w:val="0"/>
                <w:color w:val="auto"/>
                <w:kern w:val="0"/>
                <w:sz w:val="22"/>
                <w:szCs w:val="22"/>
                <w:highlight w:val="none"/>
                <w:u w:val="none"/>
                <w:lang w:val="en-US" w:eastAsia="zh-CN" w:bidi="ar"/>
              </w:rPr>
              <w:t xml:space="preserve">                                                                                 2.具有10年及以上商品混凝土技术工作或生产管理工作经验，且有3年及以上试验室主任或技术负责人工作经验；                                                                              3.具备商品混凝土生产管控、质量技术、设备管理、试验检测等专业知识，熟知商品混凝土生产运营流程；具有较强的领导组织能力、判断与决策能力、沟通能力、协调能力；能熟练使用办公自动化软件。</w:t>
            </w:r>
            <w:r>
              <w:rPr>
                <w:rFonts w:hint="default" w:ascii="Times New Roman" w:hAnsi="Times New Roman" w:eastAsia="仿宋_GB2312" w:cs="Times New Roman"/>
                <w:i w:val="0"/>
                <w:iCs w:val="0"/>
                <w:color w:val="auto"/>
                <w:kern w:val="0"/>
                <w:sz w:val="22"/>
                <w:szCs w:val="22"/>
                <w:highlight w:val="none"/>
                <w:u w:val="none"/>
                <w:lang w:val="en-US" w:eastAsia="zh-CN" w:bidi="ar"/>
              </w:rPr>
              <w:t xml:space="preserve">                                                                 </w:t>
            </w:r>
          </w:p>
        </w:tc>
        <w:tc>
          <w:tcPr>
            <w:tcW w:w="5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strike w:val="0"/>
                <w:dstrike w:val="0"/>
                <w:color w:val="auto"/>
                <w:kern w:val="0"/>
                <w:sz w:val="22"/>
                <w:szCs w:val="22"/>
                <w:highlight w:val="none"/>
                <w:u w:val="none"/>
                <w:lang w:val="en-US" w:eastAsia="zh-CN" w:bidi="ar"/>
              </w:rPr>
            </w:pPr>
            <w:r>
              <w:rPr>
                <w:rFonts w:hint="default" w:ascii="Times New Roman" w:hAnsi="Times New Roman" w:eastAsia="仿宋_GB2312" w:cs="Times New Roman"/>
                <w:i w:val="0"/>
                <w:iCs w:val="0"/>
                <w:strike w:val="0"/>
                <w:dstrike w:val="0"/>
                <w:color w:val="auto"/>
                <w:kern w:val="0"/>
                <w:sz w:val="22"/>
                <w:szCs w:val="22"/>
                <w:highlight w:val="none"/>
                <w:u w:val="none"/>
                <w:lang w:val="en-US" w:eastAsia="zh-CN" w:bidi="ar"/>
              </w:rPr>
              <w:t>1.负责制定公司生产技术、设备技术管理的标准和规范。</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strike w:val="0"/>
                <w:dstrike w:val="0"/>
                <w:color w:val="auto"/>
                <w:kern w:val="0"/>
                <w:sz w:val="22"/>
                <w:szCs w:val="22"/>
                <w:highlight w:val="none"/>
                <w:u w:val="none"/>
                <w:lang w:val="en-US" w:eastAsia="zh-CN" w:bidi="ar"/>
              </w:rPr>
            </w:pPr>
            <w:r>
              <w:rPr>
                <w:rFonts w:hint="default" w:ascii="Times New Roman" w:hAnsi="Times New Roman" w:eastAsia="仿宋_GB2312" w:cs="Times New Roman"/>
                <w:i w:val="0"/>
                <w:iCs w:val="0"/>
                <w:strike w:val="0"/>
                <w:dstrike w:val="0"/>
                <w:color w:val="auto"/>
                <w:kern w:val="0"/>
                <w:sz w:val="22"/>
                <w:szCs w:val="22"/>
                <w:highlight w:val="none"/>
                <w:u w:val="none"/>
                <w:lang w:val="en-US" w:eastAsia="zh-CN" w:bidi="ar"/>
              </w:rPr>
              <w:t>2.负责质量管理体系建设运行工作，抓好体系的规划、运行、培训、考核工作。</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strike w:val="0"/>
                <w:dstrike w:val="0"/>
                <w:color w:val="auto"/>
                <w:kern w:val="0"/>
                <w:sz w:val="22"/>
                <w:szCs w:val="22"/>
                <w:highlight w:val="none"/>
                <w:u w:val="none"/>
                <w:lang w:val="en-US" w:eastAsia="zh-CN" w:bidi="ar"/>
              </w:rPr>
            </w:pPr>
            <w:r>
              <w:rPr>
                <w:rFonts w:hint="default" w:ascii="Times New Roman" w:hAnsi="Times New Roman" w:eastAsia="仿宋_GB2312" w:cs="Times New Roman"/>
                <w:i w:val="0"/>
                <w:iCs w:val="0"/>
                <w:strike w:val="0"/>
                <w:dstrike w:val="0"/>
                <w:color w:val="auto"/>
                <w:kern w:val="0"/>
                <w:sz w:val="22"/>
                <w:szCs w:val="22"/>
                <w:highlight w:val="none"/>
                <w:u w:val="none"/>
                <w:lang w:val="en-US" w:eastAsia="zh-CN" w:bidi="ar"/>
              </w:rPr>
              <w:t>3.负责公司生产管理工作，制定各生产流程作业指导书。</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strike w:val="0"/>
                <w:dstrike w:val="0"/>
                <w:color w:val="auto"/>
                <w:kern w:val="0"/>
                <w:sz w:val="22"/>
                <w:szCs w:val="22"/>
                <w:highlight w:val="none"/>
                <w:u w:val="none"/>
                <w:lang w:val="en-US" w:eastAsia="zh-CN" w:bidi="ar"/>
              </w:rPr>
            </w:pPr>
            <w:r>
              <w:rPr>
                <w:rFonts w:hint="default" w:ascii="Times New Roman" w:hAnsi="Times New Roman" w:eastAsia="仿宋_GB2312" w:cs="Times New Roman"/>
                <w:i w:val="0"/>
                <w:iCs w:val="0"/>
                <w:strike w:val="0"/>
                <w:dstrike w:val="0"/>
                <w:color w:val="auto"/>
                <w:kern w:val="0"/>
                <w:sz w:val="22"/>
                <w:szCs w:val="22"/>
                <w:highlight w:val="none"/>
                <w:u w:val="none"/>
                <w:lang w:val="en-US" w:eastAsia="zh-CN" w:bidi="ar"/>
              </w:rPr>
              <w:t>4.负责生产工艺技术、设备工装的改进或创新。</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strike w:val="0"/>
                <w:dstrike w:val="0"/>
                <w:color w:val="auto"/>
                <w:kern w:val="0"/>
                <w:sz w:val="22"/>
                <w:szCs w:val="22"/>
                <w:highlight w:val="none"/>
                <w:u w:val="none"/>
                <w:lang w:val="en-US" w:eastAsia="zh-CN" w:bidi="ar"/>
              </w:rPr>
            </w:pPr>
            <w:r>
              <w:rPr>
                <w:rFonts w:hint="default" w:ascii="Times New Roman" w:hAnsi="Times New Roman" w:eastAsia="仿宋_GB2312" w:cs="Times New Roman"/>
                <w:i w:val="0"/>
                <w:iCs w:val="0"/>
                <w:strike w:val="0"/>
                <w:dstrike w:val="0"/>
                <w:color w:val="auto"/>
                <w:kern w:val="0"/>
                <w:sz w:val="22"/>
                <w:szCs w:val="22"/>
                <w:highlight w:val="none"/>
                <w:u w:val="none"/>
                <w:lang w:val="en-US" w:eastAsia="zh-CN" w:bidi="ar"/>
              </w:rPr>
              <w:t>5.组织新产品、新材料、新技术的研发和转化。</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strike w:val="0"/>
                <w:dstrike w:val="0"/>
                <w:color w:val="auto"/>
                <w:kern w:val="0"/>
                <w:sz w:val="22"/>
                <w:szCs w:val="22"/>
                <w:highlight w:val="none"/>
                <w:u w:val="none"/>
                <w:lang w:val="en-US" w:eastAsia="zh-CN" w:bidi="ar"/>
              </w:rPr>
            </w:pPr>
            <w:r>
              <w:rPr>
                <w:rFonts w:hint="default" w:ascii="Times New Roman" w:hAnsi="Times New Roman" w:eastAsia="仿宋_GB2312" w:cs="Times New Roman"/>
                <w:i w:val="0"/>
                <w:iCs w:val="0"/>
                <w:strike w:val="0"/>
                <w:dstrike w:val="0"/>
                <w:color w:val="auto"/>
                <w:kern w:val="0"/>
                <w:sz w:val="22"/>
                <w:szCs w:val="22"/>
                <w:highlight w:val="none"/>
                <w:u w:val="none"/>
                <w:lang w:val="en-US" w:eastAsia="zh-CN" w:bidi="ar"/>
              </w:rPr>
              <w:t>6.负责科技创新，指导专利或科创奖励的申报，提高科技水平。</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strike w:val="0"/>
                <w:dstrike w:val="0"/>
                <w:color w:val="auto"/>
                <w:kern w:val="0"/>
                <w:sz w:val="22"/>
                <w:szCs w:val="22"/>
                <w:highlight w:val="none"/>
                <w:u w:val="none"/>
                <w:lang w:val="en-US" w:eastAsia="zh-CN" w:bidi="ar"/>
              </w:rPr>
            </w:pPr>
            <w:r>
              <w:rPr>
                <w:rFonts w:hint="default" w:ascii="Times New Roman" w:hAnsi="Times New Roman" w:eastAsia="仿宋_GB2312" w:cs="Times New Roman"/>
                <w:i w:val="0"/>
                <w:iCs w:val="0"/>
                <w:strike w:val="0"/>
                <w:dstrike w:val="0"/>
                <w:color w:val="auto"/>
                <w:kern w:val="0"/>
                <w:sz w:val="22"/>
                <w:szCs w:val="22"/>
                <w:highlight w:val="none"/>
                <w:u w:val="none"/>
                <w:lang w:val="en-US" w:eastAsia="zh-CN" w:bidi="ar"/>
              </w:rPr>
              <w:t>7.指导公司产品性能分析、技术可行性研究与评定工作。</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strike w:val="0"/>
                <w:dstrike w:val="0"/>
                <w:color w:val="auto"/>
                <w:kern w:val="0"/>
                <w:sz w:val="22"/>
                <w:szCs w:val="22"/>
                <w:highlight w:val="none"/>
                <w:u w:val="none"/>
                <w:lang w:val="en-US" w:eastAsia="zh-CN" w:bidi="ar"/>
              </w:rPr>
            </w:pPr>
            <w:r>
              <w:rPr>
                <w:rFonts w:hint="default" w:ascii="Times New Roman" w:hAnsi="Times New Roman" w:eastAsia="仿宋_GB2312" w:cs="Times New Roman"/>
                <w:i w:val="0"/>
                <w:iCs w:val="0"/>
                <w:strike w:val="0"/>
                <w:dstrike w:val="0"/>
                <w:color w:val="auto"/>
                <w:kern w:val="0"/>
                <w:sz w:val="22"/>
                <w:szCs w:val="22"/>
                <w:highlight w:val="none"/>
                <w:u w:val="none"/>
                <w:lang w:val="en-US" w:eastAsia="zh-CN" w:bidi="ar"/>
              </w:rPr>
              <w:t>8.参与质量事故的调查、分析和提出技术措施的处理建议。</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strike w:val="0"/>
                <w:dstrike w:val="0"/>
                <w:color w:val="auto"/>
                <w:kern w:val="0"/>
                <w:sz w:val="22"/>
                <w:szCs w:val="22"/>
                <w:highlight w:val="none"/>
                <w:u w:val="none"/>
                <w:lang w:val="en-US" w:eastAsia="zh-CN" w:bidi="ar"/>
              </w:rPr>
            </w:pPr>
            <w:r>
              <w:rPr>
                <w:rFonts w:hint="default" w:ascii="Times New Roman" w:hAnsi="Times New Roman" w:eastAsia="仿宋_GB2312" w:cs="Times New Roman"/>
                <w:i w:val="0"/>
                <w:iCs w:val="0"/>
                <w:strike w:val="0"/>
                <w:dstrike w:val="0"/>
                <w:color w:val="auto"/>
                <w:kern w:val="0"/>
                <w:sz w:val="22"/>
                <w:szCs w:val="22"/>
                <w:highlight w:val="none"/>
                <w:u w:val="none"/>
                <w:lang w:val="en-US" w:eastAsia="zh-CN" w:bidi="ar"/>
              </w:rPr>
              <w:t>9.负责质量体系、纠正和预防措施及统计技术应用控制程序的实施、修订工作。</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strike w:val="0"/>
                <w:dstrike w:val="0"/>
                <w:color w:val="auto"/>
                <w:kern w:val="0"/>
                <w:sz w:val="22"/>
                <w:szCs w:val="22"/>
                <w:highlight w:val="none"/>
                <w:u w:val="none"/>
                <w:lang w:val="en-US" w:eastAsia="zh-CN" w:bidi="ar"/>
              </w:rPr>
            </w:pPr>
            <w:r>
              <w:rPr>
                <w:rFonts w:hint="default" w:ascii="Times New Roman" w:hAnsi="Times New Roman" w:eastAsia="仿宋_GB2312" w:cs="Times New Roman"/>
                <w:i w:val="0"/>
                <w:iCs w:val="0"/>
                <w:strike w:val="0"/>
                <w:dstrike w:val="0"/>
                <w:color w:val="auto"/>
                <w:kern w:val="0"/>
                <w:sz w:val="22"/>
                <w:szCs w:val="22"/>
                <w:highlight w:val="none"/>
                <w:u w:val="none"/>
                <w:lang w:val="en-US" w:eastAsia="zh-CN" w:bidi="ar"/>
              </w:rPr>
              <w:t>10.负责公司新建、扩建项目的基础设施建设工作。</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cs="Times New Roman"/>
                <w:color w:val="auto"/>
                <w:highlight w:val="none"/>
                <w:lang w:val="en-US" w:eastAsia="zh-CN"/>
              </w:rPr>
            </w:pPr>
            <w:r>
              <w:rPr>
                <w:rFonts w:hint="default" w:ascii="Times New Roman" w:hAnsi="Times New Roman" w:eastAsia="仿宋_GB2312" w:cs="Times New Roman"/>
                <w:i w:val="0"/>
                <w:iCs w:val="0"/>
                <w:strike w:val="0"/>
                <w:dstrike w:val="0"/>
                <w:color w:val="auto"/>
                <w:kern w:val="0"/>
                <w:sz w:val="22"/>
                <w:szCs w:val="22"/>
                <w:highlight w:val="none"/>
                <w:u w:val="none"/>
                <w:lang w:val="en-US" w:eastAsia="zh-CN" w:bidi="ar"/>
              </w:rPr>
              <w:t>11.完成领导临时交办的其他工作。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color w:val="auto"/>
                <w:kern w:val="2"/>
                <w:sz w:val="21"/>
                <w:szCs w:val="24"/>
                <w:highlight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水泥制品有限公司市场营销部部长</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2"/>
                <w:sz w:val="22"/>
                <w:szCs w:val="22"/>
                <w:highlight w:val="none"/>
                <w:lang w:val="en-US" w:eastAsia="zh-CN" w:bidi="ar"/>
              </w:rPr>
            </w:pPr>
            <w:r>
              <w:rPr>
                <w:rFonts w:hint="default" w:ascii="Times New Roman" w:hAnsi="Times New Roman" w:eastAsia="仿宋_GB2312" w:cs="Times New Roman"/>
                <w:b w:val="0"/>
                <w:bCs w:val="0"/>
                <w:color w:val="auto"/>
                <w:kern w:val="2"/>
                <w:sz w:val="22"/>
                <w:szCs w:val="22"/>
                <w:highlight w:val="none"/>
                <w:lang w:val="en-US" w:eastAsia="zh-CN" w:bidi="ar"/>
              </w:rPr>
              <w:t>1</w:t>
            </w:r>
          </w:p>
        </w:tc>
        <w:tc>
          <w:tcPr>
            <w:tcW w:w="3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1.具有本科及以上学历，市场营销、工程管理等相关专业；                                                                                       2.具有5年及以上商品混凝土市场营销工作经验，且具有2年及以上市场营销团队管理工作经验，熟悉简阳市商砼行业情况；                                                                        3.熟悉国家招投标相关法律法规；具有较好的市场资源和背景，熟悉商品混凝土市场营销的工作流程和规范、要点；具有较强组织能力、沟通协调能力、谈判能力、判断与决策能力、计划与执行能力；能熟练使用办公自动化软件。</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4.有商砼业务资源的可优先考虑。</w:t>
            </w:r>
          </w:p>
        </w:tc>
        <w:tc>
          <w:tcPr>
            <w:tcW w:w="5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1.负责制定市场营销相关管理制度。</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2.掌握本行业的市场动态，提出营销策略与应变方案。</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3.负责制定部门年度销售计划，并组织实施。</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4.组织开展业务拓展、合同洽谈工作，组织实施投标、合同签订工作，建立各类台账。</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5.协调解决产品售后的协调工作。</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6.负责制定应收账款收款计划，组织实施应收账款资金回笼，保证公司资金安全。</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7.建立客户档案，定期开展信誉评价及资质审核，负责客户开发和关系维护、发掘优质客户。</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iCs w:val="0"/>
                <w:color w:val="auto"/>
                <w:kern w:val="0"/>
                <w:sz w:val="22"/>
                <w:szCs w:val="22"/>
                <w:highlight w:val="none"/>
                <w:u w:val="none"/>
                <w:lang w:val="en-US" w:eastAsia="zh-CN" w:bidi="ar"/>
              </w:rPr>
            </w:pPr>
            <w:r>
              <w:rPr>
                <w:rFonts w:hint="default" w:ascii="Times New Roman" w:hAnsi="Times New Roman" w:eastAsia="仿宋_GB2312" w:cs="Times New Roman"/>
                <w:i w:val="0"/>
                <w:iCs w:val="0"/>
                <w:color w:val="auto"/>
                <w:kern w:val="0"/>
                <w:sz w:val="22"/>
                <w:szCs w:val="22"/>
                <w:highlight w:val="none"/>
                <w:u w:val="none"/>
                <w:lang w:val="en-US" w:eastAsia="zh-CN" w:bidi="ar"/>
              </w:rPr>
              <w:t>8.完成领导临时交办的其他工作。</w:t>
            </w:r>
          </w:p>
        </w:tc>
      </w:tr>
    </w:tbl>
    <w:p>
      <w:pPr>
        <w:pStyle w:val="3"/>
        <w:rPr>
          <w:rFonts w:hint="default" w:ascii="Times New Roman" w:hAnsi="Times New Roman" w:cs="Times New Roman"/>
          <w:color w:val="auto"/>
          <w:highlight w:val="none"/>
          <w:lang w:val="en-US" w:eastAsia="zh-CN"/>
        </w:rPr>
      </w:pPr>
    </w:p>
    <w:p>
      <w:pPr>
        <w:pStyle w:val="3"/>
        <w:rPr>
          <w:rFonts w:hint="default" w:ascii="Times New Roman" w:hAnsi="Times New Roman" w:eastAsia="仿宋_GB2312" w:cs="Times New Roman"/>
          <w:color w:val="auto"/>
          <w:sz w:val="32"/>
          <w:szCs w:val="32"/>
          <w:highlight w:val="none"/>
        </w:rPr>
        <w:sectPr>
          <w:footerReference r:id="rId3" w:type="default"/>
          <w:pgSz w:w="11906" w:h="16838"/>
          <w:pgMar w:top="2098" w:right="1474" w:bottom="1984" w:left="1587" w:header="851" w:footer="992" w:gutter="0"/>
          <w:pgNumType w:fmt="numberInDash"/>
          <w:cols w:space="0" w:num="1"/>
          <w:rtlGutter w:val="0"/>
          <w:docGrid w:type="lines" w:linePitch="315" w:charSpace="0"/>
        </w:sectPr>
      </w:pPr>
      <w:bookmarkStart w:id="0" w:name="_GoBack"/>
      <w:bookmarkEnd w:id="0"/>
    </w:p>
    <w:p>
      <w:pPr>
        <w:pStyle w:val="3"/>
        <w:rPr>
          <w:rFonts w:hint="default" w:ascii="Times New Roman" w:hAnsi="Times New Roman" w:eastAsia="仿宋_GB2312" w:cs="Times New Roman"/>
          <w:color w:val="auto"/>
          <w:sz w:val="32"/>
          <w:szCs w:val="32"/>
          <w:highlight w:val="none"/>
        </w:rPr>
      </w:pPr>
    </w:p>
    <w:sectPr>
      <w:pgSz w:w="11906" w:h="16838"/>
      <w:pgMar w:top="2098" w:right="1474" w:bottom="1984" w:left="1587" w:header="851" w:footer="992"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
    <w:altName w:val="黑体"/>
    <w:panose1 w:val="03000509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val="0"/>
                            <w:kinsoku/>
                            <w:wordWrap/>
                            <w:overflowPunct/>
                            <w:topLinePunct w:val="0"/>
                            <w:autoSpaceDE/>
                            <w:autoSpaceDN/>
                            <w:bidi w:val="0"/>
                            <w:adjustRightInd/>
                            <w:snapToGrid w:val="0"/>
                            <w:spacing w:line="240" w:lineRule="auto"/>
                            <w:ind w:left="105" w:leftChars="50" w:right="105" w:rightChars="50"/>
                            <w:textAlignment w:val="auto"/>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spacing w:line="240" w:lineRule="auto"/>
                      <w:ind w:left="105" w:leftChars="50" w:right="105" w:rightChars="50"/>
                      <w:textAlignment w:val="auto"/>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mYTgyMjI5MjNlZjYwMTNlZmMzMWZlODIwYTM1NjUifQ=="/>
  </w:docVars>
  <w:rsids>
    <w:rsidRoot w:val="6FD90E2B"/>
    <w:rsid w:val="00733E26"/>
    <w:rsid w:val="00BC3A1F"/>
    <w:rsid w:val="016C0FA1"/>
    <w:rsid w:val="017C1B55"/>
    <w:rsid w:val="01AD6E3A"/>
    <w:rsid w:val="01BD17FD"/>
    <w:rsid w:val="01D31DAB"/>
    <w:rsid w:val="01F3041C"/>
    <w:rsid w:val="020C4532"/>
    <w:rsid w:val="02405F8A"/>
    <w:rsid w:val="024B6FE9"/>
    <w:rsid w:val="024E06A7"/>
    <w:rsid w:val="02585DD1"/>
    <w:rsid w:val="02916B59"/>
    <w:rsid w:val="02946189"/>
    <w:rsid w:val="02A76009"/>
    <w:rsid w:val="02C45700"/>
    <w:rsid w:val="02E163E9"/>
    <w:rsid w:val="03060EFE"/>
    <w:rsid w:val="031E13D5"/>
    <w:rsid w:val="03561F09"/>
    <w:rsid w:val="03634EE8"/>
    <w:rsid w:val="03AB39CE"/>
    <w:rsid w:val="03FF6518"/>
    <w:rsid w:val="0429765B"/>
    <w:rsid w:val="045A1585"/>
    <w:rsid w:val="04A05942"/>
    <w:rsid w:val="04A9250C"/>
    <w:rsid w:val="04B3252D"/>
    <w:rsid w:val="056647BA"/>
    <w:rsid w:val="056703FD"/>
    <w:rsid w:val="05941025"/>
    <w:rsid w:val="059A309C"/>
    <w:rsid w:val="05CF7D50"/>
    <w:rsid w:val="05D35F98"/>
    <w:rsid w:val="05EF03F3"/>
    <w:rsid w:val="0620557F"/>
    <w:rsid w:val="06551655"/>
    <w:rsid w:val="06587D46"/>
    <w:rsid w:val="067D5D38"/>
    <w:rsid w:val="069F3BC7"/>
    <w:rsid w:val="07342561"/>
    <w:rsid w:val="07481267"/>
    <w:rsid w:val="07CA6A21"/>
    <w:rsid w:val="07E41966"/>
    <w:rsid w:val="08114650"/>
    <w:rsid w:val="087B41C0"/>
    <w:rsid w:val="08910593"/>
    <w:rsid w:val="08B80F70"/>
    <w:rsid w:val="08BA686B"/>
    <w:rsid w:val="08DC4C5E"/>
    <w:rsid w:val="08E972AA"/>
    <w:rsid w:val="08EB30F3"/>
    <w:rsid w:val="092C1016"/>
    <w:rsid w:val="092F08D6"/>
    <w:rsid w:val="093A7BD7"/>
    <w:rsid w:val="093C49A8"/>
    <w:rsid w:val="0964770F"/>
    <w:rsid w:val="09C15C02"/>
    <w:rsid w:val="0A285C81"/>
    <w:rsid w:val="0AAF1EFF"/>
    <w:rsid w:val="0AD025A1"/>
    <w:rsid w:val="0ADD081A"/>
    <w:rsid w:val="0B5A00BC"/>
    <w:rsid w:val="0B7E597B"/>
    <w:rsid w:val="0BBD15A9"/>
    <w:rsid w:val="0BBD1C57"/>
    <w:rsid w:val="0BD87731"/>
    <w:rsid w:val="0BDA3067"/>
    <w:rsid w:val="0C000C64"/>
    <w:rsid w:val="0C406720"/>
    <w:rsid w:val="0C526FE5"/>
    <w:rsid w:val="0C8223BE"/>
    <w:rsid w:val="0C833643"/>
    <w:rsid w:val="0C880C59"/>
    <w:rsid w:val="0C913FA4"/>
    <w:rsid w:val="0CB0129B"/>
    <w:rsid w:val="0CBC3C5C"/>
    <w:rsid w:val="0CBE467B"/>
    <w:rsid w:val="0CCF0636"/>
    <w:rsid w:val="0CDF0C70"/>
    <w:rsid w:val="0CF4642C"/>
    <w:rsid w:val="0D38267F"/>
    <w:rsid w:val="0D6D057B"/>
    <w:rsid w:val="0D8F3737"/>
    <w:rsid w:val="0DEA21A6"/>
    <w:rsid w:val="0E547045"/>
    <w:rsid w:val="0EBE0AFF"/>
    <w:rsid w:val="0EE02FCE"/>
    <w:rsid w:val="0F1E23F9"/>
    <w:rsid w:val="0F384BB8"/>
    <w:rsid w:val="0F44530B"/>
    <w:rsid w:val="0F492B02"/>
    <w:rsid w:val="0F587009"/>
    <w:rsid w:val="0F6C03BE"/>
    <w:rsid w:val="0FA332A2"/>
    <w:rsid w:val="0FE51619"/>
    <w:rsid w:val="10260E6D"/>
    <w:rsid w:val="106043C7"/>
    <w:rsid w:val="106F460A"/>
    <w:rsid w:val="10784BFF"/>
    <w:rsid w:val="10AE0FEA"/>
    <w:rsid w:val="112B678C"/>
    <w:rsid w:val="114A472F"/>
    <w:rsid w:val="119C0B35"/>
    <w:rsid w:val="11AF0A31"/>
    <w:rsid w:val="11B84B66"/>
    <w:rsid w:val="11F56D91"/>
    <w:rsid w:val="12063AB3"/>
    <w:rsid w:val="120F3B95"/>
    <w:rsid w:val="121B3BFA"/>
    <w:rsid w:val="12535865"/>
    <w:rsid w:val="12641821"/>
    <w:rsid w:val="12AD6EB2"/>
    <w:rsid w:val="131D659F"/>
    <w:rsid w:val="136E2957"/>
    <w:rsid w:val="13702B73"/>
    <w:rsid w:val="137141F5"/>
    <w:rsid w:val="13914897"/>
    <w:rsid w:val="13BD38DE"/>
    <w:rsid w:val="1407071A"/>
    <w:rsid w:val="14187916"/>
    <w:rsid w:val="1437599C"/>
    <w:rsid w:val="147D6BCA"/>
    <w:rsid w:val="14BC76F2"/>
    <w:rsid w:val="14DB226E"/>
    <w:rsid w:val="14E31122"/>
    <w:rsid w:val="15C7252E"/>
    <w:rsid w:val="16CB1E6E"/>
    <w:rsid w:val="16DC063C"/>
    <w:rsid w:val="17007BA0"/>
    <w:rsid w:val="17017F86"/>
    <w:rsid w:val="171B41FF"/>
    <w:rsid w:val="17414829"/>
    <w:rsid w:val="177A0F1E"/>
    <w:rsid w:val="177E5132"/>
    <w:rsid w:val="17CC40F0"/>
    <w:rsid w:val="180E295A"/>
    <w:rsid w:val="183C5F5A"/>
    <w:rsid w:val="187F596E"/>
    <w:rsid w:val="18C33745"/>
    <w:rsid w:val="18D019BE"/>
    <w:rsid w:val="1920347C"/>
    <w:rsid w:val="193A152D"/>
    <w:rsid w:val="19921558"/>
    <w:rsid w:val="19962186"/>
    <w:rsid w:val="19A25A67"/>
    <w:rsid w:val="19E020D4"/>
    <w:rsid w:val="1A061ACE"/>
    <w:rsid w:val="1A316CB7"/>
    <w:rsid w:val="1A930EF5"/>
    <w:rsid w:val="1AB5761E"/>
    <w:rsid w:val="1B9D5DED"/>
    <w:rsid w:val="1BB9498B"/>
    <w:rsid w:val="1BCA303C"/>
    <w:rsid w:val="1C017873"/>
    <w:rsid w:val="1C116575"/>
    <w:rsid w:val="1D022362"/>
    <w:rsid w:val="1D444728"/>
    <w:rsid w:val="1D504EEA"/>
    <w:rsid w:val="1D5F1562"/>
    <w:rsid w:val="1D8B05A9"/>
    <w:rsid w:val="1DC00253"/>
    <w:rsid w:val="1E7A2AF8"/>
    <w:rsid w:val="1E8F40C9"/>
    <w:rsid w:val="1EA41923"/>
    <w:rsid w:val="1EA47B74"/>
    <w:rsid w:val="1EAC07D7"/>
    <w:rsid w:val="1EB3600A"/>
    <w:rsid w:val="1EB8717C"/>
    <w:rsid w:val="1EBA1146"/>
    <w:rsid w:val="1ECE368E"/>
    <w:rsid w:val="1EFC175F"/>
    <w:rsid w:val="1F32678F"/>
    <w:rsid w:val="1F686DF4"/>
    <w:rsid w:val="1F940330"/>
    <w:rsid w:val="1FBE07C2"/>
    <w:rsid w:val="20250841"/>
    <w:rsid w:val="204213F3"/>
    <w:rsid w:val="2062796B"/>
    <w:rsid w:val="20A0436C"/>
    <w:rsid w:val="20D319CB"/>
    <w:rsid w:val="211D59BC"/>
    <w:rsid w:val="215E1527"/>
    <w:rsid w:val="21795A81"/>
    <w:rsid w:val="21B06830"/>
    <w:rsid w:val="21D73DBD"/>
    <w:rsid w:val="21DA38AD"/>
    <w:rsid w:val="21FE2024"/>
    <w:rsid w:val="222D63C9"/>
    <w:rsid w:val="22372AAE"/>
    <w:rsid w:val="22761828"/>
    <w:rsid w:val="22B1414A"/>
    <w:rsid w:val="23113150"/>
    <w:rsid w:val="231828DF"/>
    <w:rsid w:val="233F1C1A"/>
    <w:rsid w:val="236E0751"/>
    <w:rsid w:val="23751ADF"/>
    <w:rsid w:val="238B30B1"/>
    <w:rsid w:val="23B95E70"/>
    <w:rsid w:val="23CC4CE6"/>
    <w:rsid w:val="23ED4E98"/>
    <w:rsid w:val="23F70746"/>
    <w:rsid w:val="2437337B"/>
    <w:rsid w:val="24CA533C"/>
    <w:rsid w:val="24DF4D8F"/>
    <w:rsid w:val="24E813B7"/>
    <w:rsid w:val="24E86A08"/>
    <w:rsid w:val="25706A02"/>
    <w:rsid w:val="258778A8"/>
    <w:rsid w:val="25A55F80"/>
    <w:rsid w:val="26110D8E"/>
    <w:rsid w:val="26246EAA"/>
    <w:rsid w:val="267A5F81"/>
    <w:rsid w:val="268838D8"/>
    <w:rsid w:val="26974896"/>
    <w:rsid w:val="269F441F"/>
    <w:rsid w:val="26A52E17"/>
    <w:rsid w:val="26C23E48"/>
    <w:rsid w:val="26EF408B"/>
    <w:rsid w:val="271617F6"/>
    <w:rsid w:val="271E423C"/>
    <w:rsid w:val="278C73F8"/>
    <w:rsid w:val="27985D9D"/>
    <w:rsid w:val="27AE55C0"/>
    <w:rsid w:val="2811394C"/>
    <w:rsid w:val="28235FAE"/>
    <w:rsid w:val="283D06F2"/>
    <w:rsid w:val="286D0FD7"/>
    <w:rsid w:val="28FB7C0D"/>
    <w:rsid w:val="29211DC2"/>
    <w:rsid w:val="292D11A8"/>
    <w:rsid w:val="293B2E83"/>
    <w:rsid w:val="294024E0"/>
    <w:rsid w:val="295126A7"/>
    <w:rsid w:val="29611471"/>
    <w:rsid w:val="29691D47"/>
    <w:rsid w:val="29714AF7"/>
    <w:rsid w:val="29876C82"/>
    <w:rsid w:val="298C7B83"/>
    <w:rsid w:val="29C235A5"/>
    <w:rsid w:val="29F31B69"/>
    <w:rsid w:val="2A5239B1"/>
    <w:rsid w:val="2A88034A"/>
    <w:rsid w:val="2AA37897"/>
    <w:rsid w:val="2ADD3A5F"/>
    <w:rsid w:val="2AF65941"/>
    <w:rsid w:val="2B6C58AE"/>
    <w:rsid w:val="2B74267D"/>
    <w:rsid w:val="2B9E4690"/>
    <w:rsid w:val="2BA03472"/>
    <w:rsid w:val="2BC058C2"/>
    <w:rsid w:val="2BC279B4"/>
    <w:rsid w:val="2BC80DAC"/>
    <w:rsid w:val="2C2E4F21"/>
    <w:rsid w:val="2C4B5AD3"/>
    <w:rsid w:val="2C9A797F"/>
    <w:rsid w:val="2D441559"/>
    <w:rsid w:val="2D621327"/>
    <w:rsid w:val="2E073C7C"/>
    <w:rsid w:val="2E892984"/>
    <w:rsid w:val="2E920B4C"/>
    <w:rsid w:val="2F397A46"/>
    <w:rsid w:val="2F4819A3"/>
    <w:rsid w:val="2FBB4D1E"/>
    <w:rsid w:val="2FFF71AA"/>
    <w:rsid w:val="302F1268"/>
    <w:rsid w:val="3039422C"/>
    <w:rsid w:val="30562C99"/>
    <w:rsid w:val="3062163D"/>
    <w:rsid w:val="30986D57"/>
    <w:rsid w:val="30B05F05"/>
    <w:rsid w:val="30D51DF0"/>
    <w:rsid w:val="30DA07DA"/>
    <w:rsid w:val="310E5321"/>
    <w:rsid w:val="3154596A"/>
    <w:rsid w:val="317540BA"/>
    <w:rsid w:val="31765C67"/>
    <w:rsid w:val="31DE6AA2"/>
    <w:rsid w:val="31FC59F9"/>
    <w:rsid w:val="321443BD"/>
    <w:rsid w:val="32342B66"/>
    <w:rsid w:val="323A2127"/>
    <w:rsid w:val="323B0398"/>
    <w:rsid w:val="325B00F2"/>
    <w:rsid w:val="329830F5"/>
    <w:rsid w:val="32C97752"/>
    <w:rsid w:val="32D81743"/>
    <w:rsid w:val="32E620B2"/>
    <w:rsid w:val="331A72C6"/>
    <w:rsid w:val="33486A04"/>
    <w:rsid w:val="33664FA1"/>
    <w:rsid w:val="33C071D7"/>
    <w:rsid w:val="33C4477D"/>
    <w:rsid w:val="33D94705"/>
    <w:rsid w:val="33F16F60"/>
    <w:rsid w:val="345D45F6"/>
    <w:rsid w:val="34AD6167"/>
    <w:rsid w:val="34F565DC"/>
    <w:rsid w:val="351729F7"/>
    <w:rsid w:val="35751DB8"/>
    <w:rsid w:val="3586192A"/>
    <w:rsid w:val="35956011"/>
    <w:rsid w:val="35A26038"/>
    <w:rsid w:val="36450819"/>
    <w:rsid w:val="3668116B"/>
    <w:rsid w:val="368C11C2"/>
    <w:rsid w:val="36A24542"/>
    <w:rsid w:val="36B64491"/>
    <w:rsid w:val="372E1214"/>
    <w:rsid w:val="37381826"/>
    <w:rsid w:val="373F4487"/>
    <w:rsid w:val="37621F23"/>
    <w:rsid w:val="37B93B71"/>
    <w:rsid w:val="381A13ED"/>
    <w:rsid w:val="385555E4"/>
    <w:rsid w:val="38A66CB2"/>
    <w:rsid w:val="38B12869"/>
    <w:rsid w:val="38D1110E"/>
    <w:rsid w:val="38DF47F8"/>
    <w:rsid w:val="39241B86"/>
    <w:rsid w:val="393605C7"/>
    <w:rsid w:val="393722AC"/>
    <w:rsid w:val="394C4C39"/>
    <w:rsid w:val="395104A1"/>
    <w:rsid w:val="397B107A"/>
    <w:rsid w:val="39B34CB8"/>
    <w:rsid w:val="39C742BF"/>
    <w:rsid w:val="39DC013B"/>
    <w:rsid w:val="39F74BA5"/>
    <w:rsid w:val="39F93A08"/>
    <w:rsid w:val="3A053765"/>
    <w:rsid w:val="3A410516"/>
    <w:rsid w:val="3A5A5133"/>
    <w:rsid w:val="3A6A7A6C"/>
    <w:rsid w:val="3AB331C1"/>
    <w:rsid w:val="3AE73C80"/>
    <w:rsid w:val="3B5E2A01"/>
    <w:rsid w:val="3BC431AC"/>
    <w:rsid w:val="3BD6065A"/>
    <w:rsid w:val="3C0812EB"/>
    <w:rsid w:val="3C3D5DFC"/>
    <w:rsid w:val="3C5F2ED5"/>
    <w:rsid w:val="3C636420"/>
    <w:rsid w:val="3CC66AB0"/>
    <w:rsid w:val="3CD0408C"/>
    <w:rsid w:val="3D036BCF"/>
    <w:rsid w:val="3D4112B2"/>
    <w:rsid w:val="3D485717"/>
    <w:rsid w:val="3D804EB1"/>
    <w:rsid w:val="3D987617"/>
    <w:rsid w:val="3D9A05B8"/>
    <w:rsid w:val="3DD86A9B"/>
    <w:rsid w:val="3E8D0CD3"/>
    <w:rsid w:val="3E9A0313"/>
    <w:rsid w:val="3EFA3655"/>
    <w:rsid w:val="3F163D1F"/>
    <w:rsid w:val="3F8213B4"/>
    <w:rsid w:val="3F824E8C"/>
    <w:rsid w:val="3F930E46"/>
    <w:rsid w:val="3FA13628"/>
    <w:rsid w:val="3FB84E8A"/>
    <w:rsid w:val="3FFB66AF"/>
    <w:rsid w:val="3FFF63E3"/>
    <w:rsid w:val="40211A78"/>
    <w:rsid w:val="403A1C8F"/>
    <w:rsid w:val="40532D51"/>
    <w:rsid w:val="405A40DF"/>
    <w:rsid w:val="408F37F6"/>
    <w:rsid w:val="41083B3B"/>
    <w:rsid w:val="415238F7"/>
    <w:rsid w:val="418637B8"/>
    <w:rsid w:val="418751B6"/>
    <w:rsid w:val="41B33D57"/>
    <w:rsid w:val="42093AB5"/>
    <w:rsid w:val="42610645"/>
    <w:rsid w:val="42845443"/>
    <w:rsid w:val="42A63E44"/>
    <w:rsid w:val="42BF7E85"/>
    <w:rsid w:val="42DF0F29"/>
    <w:rsid w:val="42F00D2B"/>
    <w:rsid w:val="43362BE2"/>
    <w:rsid w:val="43754D8C"/>
    <w:rsid w:val="439D67BD"/>
    <w:rsid w:val="44507CD3"/>
    <w:rsid w:val="447B5FAF"/>
    <w:rsid w:val="44853947"/>
    <w:rsid w:val="44B75449"/>
    <w:rsid w:val="44D70F7A"/>
    <w:rsid w:val="450B3A88"/>
    <w:rsid w:val="454E23C3"/>
    <w:rsid w:val="45C86160"/>
    <w:rsid w:val="464940F6"/>
    <w:rsid w:val="464C4C7A"/>
    <w:rsid w:val="46712183"/>
    <w:rsid w:val="46950A23"/>
    <w:rsid w:val="46BA58D8"/>
    <w:rsid w:val="470D1EAB"/>
    <w:rsid w:val="47170A8A"/>
    <w:rsid w:val="47426CB4"/>
    <w:rsid w:val="475353E4"/>
    <w:rsid w:val="47685334"/>
    <w:rsid w:val="4770243A"/>
    <w:rsid w:val="47B91EA3"/>
    <w:rsid w:val="47C03207"/>
    <w:rsid w:val="47D77042"/>
    <w:rsid w:val="47EF5640"/>
    <w:rsid w:val="48153051"/>
    <w:rsid w:val="48847F4B"/>
    <w:rsid w:val="49431BB4"/>
    <w:rsid w:val="4972759E"/>
    <w:rsid w:val="49FE0912"/>
    <w:rsid w:val="4A064990"/>
    <w:rsid w:val="4A0F7BDE"/>
    <w:rsid w:val="4A45195C"/>
    <w:rsid w:val="4AA34C9B"/>
    <w:rsid w:val="4AE922E8"/>
    <w:rsid w:val="4AF7587D"/>
    <w:rsid w:val="4B3774F7"/>
    <w:rsid w:val="4D36558C"/>
    <w:rsid w:val="4D3F2466"/>
    <w:rsid w:val="4D4725D4"/>
    <w:rsid w:val="4D7A36CB"/>
    <w:rsid w:val="4D8701E3"/>
    <w:rsid w:val="4D951D85"/>
    <w:rsid w:val="4DB03590"/>
    <w:rsid w:val="4E2875CB"/>
    <w:rsid w:val="4E564138"/>
    <w:rsid w:val="4E5C54C6"/>
    <w:rsid w:val="4E9345D7"/>
    <w:rsid w:val="4EAA667E"/>
    <w:rsid w:val="4EAA7FE0"/>
    <w:rsid w:val="4EB21F73"/>
    <w:rsid w:val="4EC05A55"/>
    <w:rsid w:val="4EC72C4E"/>
    <w:rsid w:val="4EF63225"/>
    <w:rsid w:val="4F043B94"/>
    <w:rsid w:val="4F1921FB"/>
    <w:rsid w:val="4F47254B"/>
    <w:rsid w:val="4F844CD5"/>
    <w:rsid w:val="4F860A4D"/>
    <w:rsid w:val="4F9A0018"/>
    <w:rsid w:val="4FBE0B0D"/>
    <w:rsid w:val="506B3AD7"/>
    <w:rsid w:val="507C775A"/>
    <w:rsid w:val="51051E45"/>
    <w:rsid w:val="51080F9B"/>
    <w:rsid w:val="512E5019"/>
    <w:rsid w:val="515801C7"/>
    <w:rsid w:val="518F170F"/>
    <w:rsid w:val="51FF6894"/>
    <w:rsid w:val="522E5793"/>
    <w:rsid w:val="52657F36"/>
    <w:rsid w:val="52880638"/>
    <w:rsid w:val="52900D39"/>
    <w:rsid w:val="52B458D1"/>
    <w:rsid w:val="52BB6C5F"/>
    <w:rsid w:val="52EA32C9"/>
    <w:rsid w:val="52F37D26"/>
    <w:rsid w:val="531A6B64"/>
    <w:rsid w:val="532D55A7"/>
    <w:rsid w:val="5367649F"/>
    <w:rsid w:val="53C866F8"/>
    <w:rsid w:val="54370568"/>
    <w:rsid w:val="543D5452"/>
    <w:rsid w:val="54A432B7"/>
    <w:rsid w:val="54AD6A7C"/>
    <w:rsid w:val="54DA7145"/>
    <w:rsid w:val="55050666"/>
    <w:rsid w:val="554B326C"/>
    <w:rsid w:val="5553617E"/>
    <w:rsid w:val="5556777B"/>
    <w:rsid w:val="55791FC6"/>
    <w:rsid w:val="55A41C2D"/>
    <w:rsid w:val="55C63A43"/>
    <w:rsid w:val="55D532B1"/>
    <w:rsid w:val="561548D9"/>
    <w:rsid w:val="56384123"/>
    <w:rsid w:val="56521689"/>
    <w:rsid w:val="56692409"/>
    <w:rsid w:val="56A4768E"/>
    <w:rsid w:val="57435475"/>
    <w:rsid w:val="57633422"/>
    <w:rsid w:val="5778511F"/>
    <w:rsid w:val="578143F0"/>
    <w:rsid w:val="579B2BBB"/>
    <w:rsid w:val="57E64F8B"/>
    <w:rsid w:val="57F0255D"/>
    <w:rsid w:val="57F72C3A"/>
    <w:rsid w:val="587972C4"/>
    <w:rsid w:val="58BF67E4"/>
    <w:rsid w:val="58E16CF4"/>
    <w:rsid w:val="58FC58DC"/>
    <w:rsid w:val="59014F0A"/>
    <w:rsid w:val="599136D2"/>
    <w:rsid w:val="59B61F2F"/>
    <w:rsid w:val="59D00F9F"/>
    <w:rsid w:val="59D979CB"/>
    <w:rsid w:val="59E7033A"/>
    <w:rsid w:val="5A0709DC"/>
    <w:rsid w:val="5A19426B"/>
    <w:rsid w:val="5A2E5F69"/>
    <w:rsid w:val="5AAE0E33"/>
    <w:rsid w:val="5B5C42B1"/>
    <w:rsid w:val="5B756404"/>
    <w:rsid w:val="5B926F9A"/>
    <w:rsid w:val="5BA858A7"/>
    <w:rsid w:val="5BCF1086"/>
    <w:rsid w:val="5BE85282"/>
    <w:rsid w:val="5BF412EC"/>
    <w:rsid w:val="5C163158"/>
    <w:rsid w:val="5C1B076F"/>
    <w:rsid w:val="5C622499"/>
    <w:rsid w:val="5C683579"/>
    <w:rsid w:val="5CC130C4"/>
    <w:rsid w:val="5CCE758F"/>
    <w:rsid w:val="5CD8040E"/>
    <w:rsid w:val="5D1256CE"/>
    <w:rsid w:val="5D16049E"/>
    <w:rsid w:val="5D866F60"/>
    <w:rsid w:val="5D891708"/>
    <w:rsid w:val="5DFE22BA"/>
    <w:rsid w:val="5E4320CF"/>
    <w:rsid w:val="5E4660F5"/>
    <w:rsid w:val="5E8425FB"/>
    <w:rsid w:val="5E8C7702"/>
    <w:rsid w:val="5E916AC6"/>
    <w:rsid w:val="5ED510A9"/>
    <w:rsid w:val="5EDA046D"/>
    <w:rsid w:val="5EDC2437"/>
    <w:rsid w:val="5F0279C4"/>
    <w:rsid w:val="5F0E0117"/>
    <w:rsid w:val="5FA8056B"/>
    <w:rsid w:val="5FAD0158"/>
    <w:rsid w:val="5FEF9986"/>
    <w:rsid w:val="601E082E"/>
    <w:rsid w:val="602C2F4B"/>
    <w:rsid w:val="60395667"/>
    <w:rsid w:val="60460360"/>
    <w:rsid w:val="60471B32"/>
    <w:rsid w:val="604E1113"/>
    <w:rsid w:val="605424A1"/>
    <w:rsid w:val="608C39E9"/>
    <w:rsid w:val="613735A6"/>
    <w:rsid w:val="615466B2"/>
    <w:rsid w:val="618676BD"/>
    <w:rsid w:val="61C93D8E"/>
    <w:rsid w:val="61CA123F"/>
    <w:rsid w:val="61DA07E0"/>
    <w:rsid w:val="628506F0"/>
    <w:rsid w:val="62C3746A"/>
    <w:rsid w:val="62C519E2"/>
    <w:rsid w:val="62F871FA"/>
    <w:rsid w:val="62FC0F0D"/>
    <w:rsid w:val="63057A83"/>
    <w:rsid w:val="631A352E"/>
    <w:rsid w:val="63302D52"/>
    <w:rsid w:val="63304B00"/>
    <w:rsid w:val="63435357"/>
    <w:rsid w:val="6377272F"/>
    <w:rsid w:val="63922472"/>
    <w:rsid w:val="63FA7C74"/>
    <w:rsid w:val="64063AB3"/>
    <w:rsid w:val="64210040"/>
    <w:rsid w:val="643A375C"/>
    <w:rsid w:val="64767EE8"/>
    <w:rsid w:val="648122AC"/>
    <w:rsid w:val="64872E45"/>
    <w:rsid w:val="64A137DB"/>
    <w:rsid w:val="65164F59"/>
    <w:rsid w:val="65444892"/>
    <w:rsid w:val="659D3FA3"/>
    <w:rsid w:val="65B8702E"/>
    <w:rsid w:val="65D12A9B"/>
    <w:rsid w:val="663012BB"/>
    <w:rsid w:val="66677BE3"/>
    <w:rsid w:val="66CB281C"/>
    <w:rsid w:val="67825B46"/>
    <w:rsid w:val="67A23AF2"/>
    <w:rsid w:val="67A82413"/>
    <w:rsid w:val="67C24194"/>
    <w:rsid w:val="67F73E3E"/>
    <w:rsid w:val="67FA26B4"/>
    <w:rsid w:val="68065768"/>
    <w:rsid w:val="686B482C"/>
    <w:rsid w:val="68BC5088"/>
    <w:rsid w:val="68D66149"/>
    <w:rsid w:val="6903253C"/>
    <w:rsid w:val="695B21AB"/>
    <w:rsid w:val="69684E2D"/>
    <w:rsid w:val="6A0D1870"/>
    <w:rsid w:val="6A2D097A"/>
    <w:rsid w:val="6A435FF0"/>
    <w:rsid w:val="6A4811EE"/>
    <w:rsid w:val="6A7259FE"/>
    <w:rsid w:val="6AC83870"/>
    <w:rsid w:val="6B0D4923"/>
    <w:rsid w:val="6B224FE1"/>
    <w:rsid w:val="6B2C2051"/>
    <w:rsid w:val="6C2E3BA6"/>
    <w:rsid w:val="6C305B70"/>
    <w:rsid w:val="6CBC5656"/>
    <w:rsid w:val="6CE23391"/>
    <w:rsid w:val="6D5D3E4F"/>
    <w:rsid w:val="6D8B6DD7"/>
    <w:rsid w:val="6D952F4D"/>
    <w:rsid w:val="6E0F17B6"/>
    <w:rsid w:val="6E5D0773"/>
    <w:rsid w:val="6E9543B1"/>
    <w:rsid w:val="6EA939B8"/>
    <w:rsid w:val="6EB5235D"/>
    <w:rsid w:val="6F481423"/>
    <w:rsid w:val="6F862C8D"/>
    <w:rsid w:val="6F906926"/>
    <w:rsid w:val="6FB16FC8"/>
    <w:rsid w:val="6FD90E2B"/>
    <w:rsid w:val="6FFD3FBC"/>
    <w:rsid w:val="700E61C9"/>
    <w:rsid w:val="709C1A26"/>
    <w:rsid w:val="70A64653"/>
    <w:rsid w:val="714A1482"/>
    <w:rsid w:val="71632544"/>
    <w:rsid w:val="71BC1C54"/>
    <w:rsid w:val="71C00E88"/>
    <w:rsid w:val="71D64AC4"/>
    <w:rsid w:val="71E13469"/>
    <w:rsid w:val="721F449F"/>
    <w:rsid w:val="722F0678"/>
    <w:rsid w:val="7238752D"/>
    <w:rsid w:val="727644F9"/>
    <w:rsid w:val="72850298"/>
    <w:rsid w:val="729A1F96"/>
    <w:rsid w:val="72A025D3"/>
    <w:rsid w:val="72BD3ED6"/>
    <w:rsid w:val="73096103"/>
    <w:rsid w:val="731A6C33"/>
    <w:rsid w:val="737B4316"/>
    <w:rsid w:val="7386076C"/>
    <w:rsid w:val="73BF1780"/>
    <w:rsid w:val="73D52E8E"/>
    <w:rsid w:val="73D724EB"/>
    <w:rsid w:val="73E11371"/>
    <w:rsid w:val="73F91DE8"/>
    <w:rsid w:val="74F21B6F"/>
    <w:rsid w:val="74FF2584"/>
    <w:rsid w:val="75104791"/>
    <w:rsid w:val="75241FEA"/>
    <w:rsid w:val="75FD4FA7"/>
    <w:rsid w:val="76045978"/>
    <w:rsid w:val="760836BA"/>
    <w:rsid w:val="766E5C13"/>
    <w:rsid w:val="76E45ED5"/>
    <w:rsid w:val="770F1301"/>
    <w:rsid w:val="774B4F43"/>
    <w:rsid w:val="775A6197"/>
    <w:rsid w:val="77654282"/>
    <w:rsid w:val="77D10CE5"/>
    <w:rsid w:val="782F13D2"/>
    <w:rsid w:val="784A7FBA"/>
    <w:rsid w:val="78594EC2"/>
    <w:rsid w:val="78767001"/>
    <w:rsid w:val="79982FA7"/>
    <w:rsid w:val="7A4C665D"/>
    <w:rsid w:val="7AA80FC8"/>
    <w:rsid w:val="7B463D3B"/>
    <w:rsid w:val="7B58479C"/>
    <w:rsid w:val="7B5C2ED7"/>
    <w:rsid w:val="7B8732D3"/>
    <w:rsid w:val="7B963B0D"/>
    <w:rsid w:val="7C29438A"/>
    <w:rsid w:val="7C5F7DAC"/>
    <w:rsid w:val="7CC83781"/>
    <w:rsid w:val="7CC962C6"/>
    <w:rsid w:val="7D056BA5"/>
    <w:rsid w:val="7D0E399E"/>
    <w:rsid w:val="7D3D00ED"/>
    <w:rsid w:val="7D780D9D"/>
    <w:rsid w:val="7D857C2D"/>
    <w:rsid w:val="7DB14637"/>
    <w:rsid w:val="7DBB54B6"/>
    <w:rsid w:val="7DE21A0E"/>
    <w:rsid w:val="7E152E18"/>
    <w:rsid w:val="7E3F1C43"/>
    <w:rsid w:val="7E6531C9"/>
    <w:rsid w:val="7F1249BE"/>
    <w:rsid w:val="7F25708B"/>
    <w:rsid w:val="7F477001"/>
    <w:rsid w:val="7FAE7080"/>
    <w:rsid w:val="7FB22F19"/>
    <w:rsid w:val="7FBFEDBC"/>
    <w:rsid w:val="7FFFEA20"/>
    <w:rsid w:val="9EDF0882"/>
    <w:rsid w:val="BDC1C51F"/>
    <w:rsid w:val="CF57C431"/>
    <w:rsid w:val="CFE62BF7"/>
    <w:rsid w:val="DDBF0AA4"/>
    <w:rsid w:val="F57B6981"/>
    <w:rsid w:val="FFF7E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jc w:val="left"/>
      <w:outlineLvl w:val="1"/>
    </w:pPr>
    <w:rPr>
      <w:rFonts w:ascii="Arial" w:hAnsi="Arial" w:eastAsia="方正黑体"/>
      <w:sz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Body Text"/>
    <w:basedOn w:val="1"/>
    <w:next w:val="4"/>
    <w:unhideWhenUsed/>
    <w:qFormat/>
    <w:uiPriority w:val="99"/>
    <w:pPr>
      <w:spacing w:after="120"/>
    </w:pPr>
  </w:style>
  <w:style w:type="paragraph" w:styleId="4">
    <w:name w:val="Title"/>
    <w:basedOn w:val="1"/>
    <w:next w:val="1"/>
    <w:qFormat/>
    <w:uiPriority w:val="0"/>
    <w:pPr>
      <w:spacing w:before="240" w:after="60"/>
      <w:jc w:val="center"/>
      <w:outlineLvl w:val="0"/>
    </w:pPr>
    <w:rPr>
      <w:rFonts w:ascii="Arial" w:hAnsi="Arial" w:cs="Arial"/>
      <w:b/>
      <w:bCs/>
      <w:sz w:val="32"/>
      <w:szCs w:val="32"/>
    </w:rPr>
  </w:style>
  <w:style w:type="paragraph" w:styleId="5">
    <w:name w:val="Body Text Indent"/>
    <w:basedOn w:val="1"/>
    <w:unhideWhenUsed/>
    <w:qFormat/>
    <w:uiPriority w:val="99"/>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nhideWhenUsed/>
    <w:qFormat/>
    <w:uiPriority w:val="39"/>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2"/>
    <w:basedOn w:val="5"/>
    <w:next w:val="1"/>
    <w:unhideWhenUsed/>
    <w:qFormat/>
    <w:uiPriority w:val="99"/>
    <w:pPr>
      <w:ind w:firstLine="42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color w:val="0000FF"/>
      <w:u w:val="single"/>
    </w:rPr>
  </w:style>
  <w:style w:type="character" w:customStyle="1" w:styleId="15">
    <w:name w:val="font11"/>
    <w:basedOn w:val="13"/>
    <w:qFormat/>
    <w:uiPriority w:val="0"/>
    <w:rPr>
      <w:rFonts w:hint="eastAsia" w:ascii="宋体" w:hAnsi="宋体" w:eastAsia="宋体" w:cs="宋体"/>
      <w:color w:val="000000"/>
      <w:sz w:val="22"/>
      <w:szCs w:val="22"/>
      <w:u w:val="none"/>
    </w:rPr>
  </w:style>
  <w:style w:type="character" w:customStyle="1" w:styleId="16">
    <w:name w:val="font31"/>
    <w:basedOn w:val="13"/>
    <w:qFormat/>
    <w:uiPriority w:val="0"/>
    <w:rPr>
      <w:rFonts w:hint="eastAsia" w:ascii="宋体" w:hAnsi="宋体" w:eastAsia="宋体" w:cs="宋体"/>
      <w:b/>
      <w:bCs/>
      <w:color w:val="000000"/>
      <w:sz w:val="22"/>
      <w:szCs w:val="22"/>
      <w:u w:val="none"/>
    </w:rPr>
  </w:style>
  <w:style w:type="paragraph" w:styleId="17">
    <w:name w:val="List Paragraph"/>
    <w:basedOn w:val="1"/>
    <w:qFormat/>
    <w:uiPriority w:val="34"/>
    <w:pPr>
      <w:ind w:firstLine="420" w:firstLineChars="200"/>
    </w:pPr>
  </w:style>
  <w:style w:type="paragraph" w:customStyle="1" w:styleId="18">
    <w:name w:val="Body text|1"/>
    <w:basedOn w:val="1"/>
    <w:qFormat/>
    <w:uiPriority w:val="0"/>
    <w:pPr>
      <w:widowControl w:val="0"/>
      <w:shd w:val="clear" w:color="auto" w:fill="auto"/>
      <w:spacing w:line="403"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17449</Words>
  <Characters>17971</Characters>
  <Lines>0</Lines>
  <Paragraphs>0</Paragraphs>
  <TotalTime>4</TotalTime>
  <ScaleCrop>false</ScaleCrop>
  <LinksUpToDate>false</LinksUpToDate>
  <CharactersWithSpaces>24561</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2023-04-03T11:28:00Z</dcterms:created>
  <dc:creator>刘慧¹³⁵⁵¹¹²⁵⁶¹⁷</dc:creator>
  <cp:lastModifiedBy>殷晓姣</cp:lastModifiedBy>
  <cp:lastPrinted>2023-07-25T04:37:00Z</cp:lastPrinted>
  <dcterms:modified xsi:type="dcterms:W3CDTF">2024-07-10T01:07:29Z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F35EE0CDBAD947E5BCD4B1914FB7F4DF</vt:lpwstr>
  </property>
</Properties>
</file>