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6AC5A" w14:textId="77777777" w:rsidR="000732AA" w:rsidRDefault="00000000">
      <w:pPr>
        <w:spacing w:line="560" w:lineRule="exact"/>
        <w:rPr>
          <w:rStyle w:val="a6"/>
          <w:rFonts w:ascii="黑体" w:eastAsia="黑体" w:hAnsi="黑体" w:cs="黑体" w:hint="eastAsia"/>
          <w:b w:val="0"/>
          <w:bCs w:val="0"/>
          <w:sz w:val="32"/>
          <w:szCs w:val="32"/>
        </w:rPr>
      </w:pPr>
      <w:r>
        <w:rPr>
          <w:rStyle w:val="a6"/>
          <w:rFonts w:ascii="黑体" w:eastAsia="黑体" w:hAnsi="黑体" w:cs="黑体" w:hint="eastAsia"/>
          <w:b w:val="0"/>
          <w:bCs w:val="0"/>
          <w:sz w:val="32"/>
          <w:szCs w:val="32"/>
        </w:rPr>
        <w:t>附件2</w:t>
      </w:r>
    </w:p>
    <w:p w14:paraId="0A2EFB4D" w14:textId="77777777" w:rsidR="000732AA" w:rsidRDefault="000732AA">
      <w:pPr>
        <w:spacing w:line="560" w:lineRule="exact"/>
        <w:rPr>
          <w:rStyle w:val="a6"/>
          <w:rFonts w:ascii="黑体" w:eastAsia="黑体" w:hAnsi="黑体" w:cs="黑体" w:hint="eastAsia"/>
          <w:b w:val="0"/>
          <w:bCs w:val="0"/>
          <w:sz w:val="32"/>
          <w:szCs w:val="32"/>
        </w:rPr>
      </w:pPr>
    </w:p>
    <w:p w14:paraId="476B5D2A" w14:textId="77777777" w:rsidR="000732AA" w:rsidRDefault="00000000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成都项目试验室主任岗位职责</w:t>
      </w:r>
    </w:p>
    <w:p w14:paraId="7CE1E3D4" w14:textId="77777777" w:rsidR="000732AA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一、全面主持项目试验室工作，对项目试验室技术、质量、</w:t>
      </w:r>
    </w:p>
    <w:p w14:paraId="00EE387A" w14:textId="77777777" w:rsidR="000732AA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安全、环保等工作负责，确保技术、质量、安全、环保等运行过程稳定可控。</w:t>
      </w:r>
    </w:p>
    <w:p w14:paraId="4DF9488E" w14:textId="77777777" w:rsidR="000732AA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二、按照国家及行业现行有效的标准，规范公司管理体系，协助完善技术及质量管理相关制度，确保管理体系有效运行。</w:t>
      </w:r>
    </w:p>
    <w:p w14:paraId="6F615E2E" w14:textId="77777777" w:rsidR="000732AA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三、负责项目试验室日常管理，包括报告审查、技能培训、检测过程监管、对外沟通协调等工作。</w:t>
      </w:r>
    </w:p>
    <w:p w14:paraId="0566F3EA" w14:textId="77777777" w:rsidR="000732AA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四、参与公司工程新技术、新设备、新工艺等成果的统计、转化、推广、应用、跟踪评估。配合完成公司科技创新项目的立项审查、项目申报、中期检查、结题验收等工作。</w:t>
      </w:r>
    </w:p>
    <w:p w14:paraId="59A80C62" w14:textId="77777777" w:rsidR="000732AA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五、配合完成公司资质复审、增项等资质维护提升工作。</w:t>
      </w:r>
    </w:p>
    <w:p w14:paraId="1EEFE42B" w14:textId="77777777" w:rsidR="000732AA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六、负责项目试验室安全、环保、职业健康风险管控措施的隐患排查及整改落实。</w:t>
      </w:r>
    </w:p>
    <w:p w14:paraId="741113EB" w14:textId="77777777" w:rsidR="000732AA" w:rsidRDefault="000732A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4E361774" w14:textId="77777777" w:rsidR="000732AA" w:rsidRDefault="000732A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0C2EAB5D" w14:textId="77777777" w:rsidR="000732AA" w:rsidRDefault="000732A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7570C9AD" w14:textId="77777777" w:rsidR="000732AA" w:rsidRDefault="000732A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02F5E936" w14:textId="77777777" w:rsidR="000732AA" w:rsidRDefault="00000000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成都项目试验室技术负责人岗位职责</w:t>
      </w:r>
    </w:p>
    <w:p w14:paraId="2F007DBB" w14:textId="77777777" w:rsidR="000732AA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一、在项目试验室主任领导下开展工作，全面负责试验室技术管理工作。</w:t>
      </w:r>
    </w:p>
    <w:p w14:paraId="40E442DB" w14:textId="77777777" w:rsidR="000732AA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二、认真贯彻执行国家和上级单位有关工程技术质量的方针政策、法规、制度、规范标准及公司体系制度。</w:t>
      </w:r>
    </w:p>
    <w:p w14:paraId="0FE5A6D3" w14:textId="77777777" w:rsidR="000732AA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三、负责组织开展各项技术管理工作，包括检测相关培训工作、能力考核、试验比对、规范查新等。</w:t>
      </w:r>
    </w:p>
    <w:p w14:paraId="783DA944" w14:textId="77777777" w:rsidR="000732AA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四、组织制定检测报告规范，负责落实检测报告结果意见，做好解释工作。</w:t>
      </w:r>
    </w:p>
    <w:p w14:paraId="709393E1" w14:textId="77777777" w:rsidR="000732AA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五、落实技术性不符合工作处理，对未发生情况有效开展预防，对已发生情况进行及时纠正。</w:t>
      </w:r>
    </w:p>
    <w:p w14:paraId="689D1A71" w14:textId="77777777" w:rsidR="000732AA" w:rsidRDefault="00000000">
      <w:r>
        <w:rPr>
          <w:rFonts w:ascii="仿宋_GB2312" w:eastAsia="仿宋_GB2312" w:hAnsi="仿宋_GB2312" w:cs="仿宋_GB2312" w:hint="eastAsia"/>
          <w:sz w:val="32"/>
          <w:szCs w:val="32"/>
        </w:rPr>
        <w:t>六、参与公司工程新技术、新设备、新工艺等成果的统计、转化、推广、应用、跟踪评估。配合完成公司科技创新项目的立项审查、项目申报、中期检查、结题验收等工作。</w:t>
      </w:r>
    </w:p>
    <w:sectPr w:rsidR="000732AA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80477" w14:textId="77777777" w:rsidR="001D6DC4" w:rsidRDefault="001D6DC4">
      <w:r>
        <w:separator/>
      </w:r>
    </w:p>
  </w:endnote>
  <w:endnote w:type="continuationSeparator" w:id="0">
    <w:p w14:paraId="03B1D387" w14:textId="77777777" w:rsidR="001D6DC4" w:rsidRDefault="001D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5A8AA" w14:textId="77777777" w:rsidR="000732AA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AE866" wp14:editId="2552823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99CA4" w14:textId="77777777" w:rsidR="000732AA" w:rsidRDefault="00000000">
                          <w:pPr>
                            <w:pStyle w:val="a5"/>
                            <w:ind w:leftChars="50" w:left="105" w:rightChars="50" w:right="10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AE86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9599CA4" w14:textId="77777777" w:rsidR="000732AA" w:rsidRDefault="00000000">
                    <w:pPr>
                      <w:pStyle w:val="a5"/>
                      <w:ind w:leftChars="50" w:left="105" w:rightChars="50" w:right="10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3498A" w14:textId="77777777" w:rsidR="001D6DC4" w:rsidRDefault="001D6DC4">
      <w:r>
        <w:separator/>
      </w:r>
    </w:p>
  </w:footnote>
  <w:footnote w:type="continuationSeparator" w:id="0">
    <w:p w14:paraId="3D737E21" w14:textId="77777777" w:rsidR="001D6DC4" w:rsidRDefault="001D6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FD7F0C"/>
    <w:rsid w:val="00015CAD"/>
    <w:rsid w:val="000732AA"/>
    <w:rsid w:val="001D6DC4"/>
    <w:rsid w:val="0064674B"/>
    <w:rsid w:val="00EC6A44"/>
    <w:rsid w:val="00EE1D71"/>
    <w:rsid w:val="010B0E8B"/>
    <w:rsid w:val="01304E69"/>
    <w:rsid w:val="02561CBF"/>
    <w:rsid w:val="02647609"/>
    <w:rsid w:val="030B2F4E"/>
    <w:rsid w:val="04A3177C"/>
    <w:rsid w:val="050C7537"/>
    <w:rsid w:val="053A2DB6"/>
    <w:rsid w:val="05897DFC"/>
    <w:rsid w:val="05C36540"/>
    <w:rsid w:val="05E51C23"/>
    <w:rsid w:val="068E4605"/>
    <w:rsid w:val="07130707"/>
    <w:rsid w:val="08740288"/>
    <w:rsid w:val="09BE1CFC"/>
    <w:rsid w:val="09DC2DBA"/>
    <w:rsid w:val="0A24256E"/>
    <w:rsid w:val="0A3417BC"/>
    <w:rsid w:val="0A530AD4"/>
    <w:rsid w:val="0ACF054E"/>
    <w:rsid w:val="0B0D0AAA"/>
    <w:rsid w:val="0B6E209A"/>
    <w:rsid w:val="0C4F31A9"/>
    <w:rsid w:val="0E3F7C2C"/>
    <w:rsid w:val="0F1C04A8"/>
    <w:rsid w:val="0F834591"/>
    <w:rsid w:val="0FD97943"/>
    <w:rsid w:val="11103025"/>
    <w:rsid w:val="1150528F"/>
    <w:rsid w:val="12136702"/>
    <w:rsid w:val="134C6E6B"/>
    <w:rsid w:val="13D4159F"/>
    <w:rsid w:val="145011C9"/>
    <w:rsid w:val="148D3E37"/>
    <w:rsid w:val="16D37712"/>
    <w:rsid w:val="17016130"/>
    <w:rsid w:val="17B21E04"/>
    <w:rsid w:val="17E906E9"/>
    <w:rsid w:val="18093A64"/>
    <w:rsid w:val="18187EB4"/>
    <w:rsid w:val="181F5EF1"/>
    <w:rsid w:val="19624D79"/>
    <w:rsid w:val="1A4162D6"/>
    <w:rsid w:val="1ADD2F2B"/>
    <w:rsid w:val="1C0C617C"/>
    <w:rsid w:val="1C7E6A95"/>
    <w:rsid w:val="1CDC0441"/>
    <w:rsid w:val="1D974458"/>
    <w:rsid w:val="1E440A89"/>
    <w:rsid w:val="1EDE53CE"/>
    <w:rsid w:val="1F16325E"/>
    <w:rsid w:val="20101630"/>
    <w:rsid w:val="2028794A"/>
    <w:rsid w:val="204D03D3"/>
    <w:rsid w:val="20515429"/>
    <w:rsid w:val="207D2A37"/>
    <w:rsid w:val="21053006"/>
    <w:rsid w:val="211D27EC"/>
    <w:rsid w:val="21D07D77"/>
    <w:rsid w:val="21F01AC8"/>
    <w:rsid w:val="226630C9"/>
    <w:rsid w:val="22A5607B"/>
    <w:rsid w:val="23767DB7"/>
    <w:rsid w:val="238A5987"/>
    <w:rsid w:val="24A20314"/>
    <w:rsid w:val="24AC300A"/>
    <w:rsid w:val="24D72450"/>
    <w:rsid w:val="24DB2764"/>
    <w:rsid w:val="24DD6855"/>
    <w:rsid w:val="2512453F"/>
    <w:rsid w:val="26095BA0"/>
    <w:rsid w:val="275E2A6C"/>
    <w:rsid w:val="27AC5613"/>
    <w:rsid w:val="28453E79"/>
    <w:rsid w:val="28AC318B"/>
    <w:rsid w:val="28EB0ACC"/>
    <w:rsid w:val="29A443D4"/>
    <w:rsid w:val="2A540AD9"/>
    <w:rsid w:val="2B285CB9"/>
    <w:rsid w:val="2E3A0E3C"/>
    <w:rsid w:val="2E901E5F"/>
    <w:rsid w:val="2EA16314"/>
    <w:rsid w:val="2F2E02EE"/>
    <w:rsid w:val="3010697B"/>
    <w:rsid w:val="31F95BBC"/>
    <w:rsid w:val="324C6BAF"/>
    <w:rsid w:val="336617A4"/>
    <w:rsid w:val="338E3888"/>
    <w:rsid w:val="33B62317"/>
    <w:rsid w:val="33ED221A"/>
    <w:rsid w:val="34227D08"/>
    <w:rsid w:val="34410145"/>
    <w:rsid w:val="34835441"/>
    <w:rsid w:val="35A1481C"/>
    <w:rsid w:val="36301B0F"/>
    <w:rsid w:val="363B2CCA"/>
    <w:rsid w:val="377852B0"/>
    <w:rsid w:val="37F44C68"/>
    <w:rsid w:val="386B260D"/>
    <w:rsid w:val="38AB6880"/>
    <w:rsid w:val="390C2E78"/>
    <w:rsid w:val="39DD0BB4"/>
    <w:rsid w:val="39DD7EAA"/>
    <w:rsid w:val="39E07AD4"/>
    <w:rsid w:val="3A784E52"/>
    <w:rsid w:val="3B544507"/>
    <w:rsid w:val="3B8E67B6"/>
    <w:rsid w:val="3C405FE3"/>
    <w:rsid w:val="3D1452FE"/>
    <w:rsid w:val="3E2436EA"/>
    <w:rsid w:val="3EC03123"/>
    <w:rsid w:val="3F763AD5"/>
    <w:rsid w:val="3FE9195D"/>
    <w:rsid w:val="40882D5F"/>
    <w:rsid w:val="4128011E"/>
    <w:rsid w:val="41CA252D"/>
    <w:rsid w:val="41D619C1"/>
    <w:rsid w:val="41FC741F"/>
    <w:rsid w:val="42114C0C"/>
    <w:rsid w:val="42275BA9"/>
    <w:rsid w:val="434757F8"/>
    <w:rsid w:val="43AC2DC0"/>
    <w:rsid w:val="43B561C1"/>
    <w:rsid w:val="448A6A3F"/>
    <w:rsid w:val="44B87C15"/>
    <w:rsid w:val="45233619"/>
    <w:rsid w:val="46687B43"/>
    <w:rsid w:val="466B798C"/>
    <w:rsid w:val="469402DA"/>
    <w:rsid w:val="46A368AE"/>
    <w:rsid w:val="46B13A29"/>
    <w:rsid w:val="472C0E4C"/>
    <w:rsid w:val="47B47FAB"/>
    <w:rsid w:val="485E10AD"/>
    <w:rsid w:val="49FE69C8"/>
    <w:rsid w:val="4A2654F2"/>
    <w:rsid w:val="4A3F6164"/>
    <w:rsid w:val="4ADE678A"/>
    <w:rsid w:val="4AE15EAC"/>
    <w:rsid w:val="4B324044"/>
    <w:rsid w:val="4BEC157A"/>
    <w:rsid w:val="4D515BEA"/>
    <w:rsid w:val="4D832BD8"/>
    <w:rsid w:val="4E0E177B"/>
    <w:rsid w:val="4E3943F3"/>
    <w:rsid w:val="4E475224"/>
    <w:rsid w:val="4E4A09B8"/>
    <w:rsid w:val="4F191BAD"/>
    <w:rsid w:val="4FA46455"/>
    <w:rsid w:val="500C048F"/>
    <w:rsid w:val="50381183"/>
    <w:rsid w:val="51771ED1"/>
    <w:rsid w:val="51EA73D6"/>
    <w:rsid w:val="523A0C1E"/>
    <w:rsid w:val="525F57D7"/>
    <w:rsid w:val="533B66DC"/>
    <w:rsid w:val="53867D49"/>
    <w:rsid w:val="53DA04F0"/>
    <w:rsid w:val="55422766"/>
    <w:rsid w:val="55644F6F"/>
    <w:rsid w:val="55AC63B6"/>
    <w:rsid w:val="55D66430"/>
    <w:rsid w:val="564922AB"/>
    <w:rsid w:val="57915410"/>
    <w:rsid w:val="59D47022"/>
    <w:rsid w:val="59E96829"/>
    <w:rsid w:val="59FF68DE"/>
    <w:rsid w:val="5AEA194A"/>
    <w:rsid w:val="5B0B580A"/>
    <w:rsid w:val="5B0F610B"/>
    <w:rsid w:val="5B2D7961"/>
    <w:rsid w:val="5B526888"/>
    <w:rsid w:val="5B736FA0"/>
    <w:rsid w:val="5B932CB4"/>
    <w:rsid w:val="5C15430A"/>
    <w:rsid w:val="5C186044"/>
    <w:rsid w:val="5C76420E"/>
    <w:rsid w:val="5C7C33EE"/>
    <w:rsid w:val="5CA07C49"/>
    <w:rsid w:val="5DAF67A1"/>
    <w:rsid w:val="5E0E3A78"/>
    <w:rsid w:val="5EB02BB0"/>
    <w:rsid w:val="5EFC7DA3"/>
    <w:rsid w:val="5F1A1AD9"/>
    <w:rsid w:val="5FA0566B"/>
    <w:rsid w:val="5FBC51B9"/>
    <w:rsid w:val="5FC61FA9"/>
    <w:rsid w:val="5FE13BF2"/>
    <w:rsid w:val="605A3AFC"/>
    <w:rsid w:val="60720314"/>
    <w:rsid w:val="62844420"/>
    <w:rsid w:val="644441F5"/>
    <w:rsid w:val="64916F5E"/>
    <w:rsid w:val="64C1069B"/>
    <w:rsid w:val="64D40A45"/>
    <w:rsid w:val="652D2E29"/>
    <w:rsid w:val="65E7091D"/>
    <w:rsid w:val="6711074C"/>
    <w:rsid w:val="67204017"/>
    <w:rsid w:val="67B161AE"/>
    <w:rsid w:val="67EA31E2"/>
    <w:rsid w:val="6827654C"/>
    <w:rsid w:val="68BC4BF7"/>
    <w:rsid w:val="69504071"/>
    <w:rsid w:val="699B04FC"/>
    <w:rsid w:val="6A5735F7"/>
    <w:rsid w:val="6A6B7B88"/>
    <w:rsid w:val="6B955F83"/>
    <w:rsid w:val="6BCA5F99"/>
    <w:rsid w:val="6DC86C29"/>
    <w:rsid w:val="6E2346E1"/>
    <w:rsid w:val="6E305A8E"/>
    <w:rsid w:val="6E3B218C"/>
    <w:rsid w:val="6E543347"/>
    <w:rsid w:val="6F5308D1"/>
    <w:rsid w:val="70AE1C24"/>
    <w:rsid w:val="70B6747E"/>
    <w:rsid w:val="710603DF"/>
    <w:rsid w:val="720A05A6"/>
    <w:rsid w:val="722E6300"/>
    <w:rsid w:val="72563BA5"/>
    <w:rsid w:val="727A3E6D"/>
    <w:rsid w:val="734C2589"/>
    <w:rsid w:val="73692CC7"/>
    <w:rsid w:val="73FC61A9"/>
    <w:rsid w:val="74317383"/>
    <w:rsid w:val="747B1651"/>
    <w:rsid w:val="74D84439"/>
    <w:rsid w:val="74F700DA"/>
    <w:rsid w:val="756D37A5"/>
    <w:rsid w:val="759673EE"/>
    <w:rsid w:val="764A4A01"/>
    <w:rsid w:val="77443B65"/>
    <w:rsid w:val="774446F0"/>
    <w:rsid w:val="77DF23F3"/>
    <w:rsid w:val="78D82318"/>
    <w:rsid w:val="797375FA"/>
    <w:rsid w:val="7AC674B2"/>
    <w:rsid w:val="7B805825"/>
    <w:rsid w:val="7C74489A"/>
    <w:rsid w:val="7CD50E64"/>
    <w:rsid w:val="7D030540"/>
    <w:rsid w:val="7DFD7F0C"/>
    <w:rsid w:val="7E961FEF"/>
    <w:rsid w:val="7EDA1C1A"/>
    <w:rsid w:val="7EFB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0A5EEA"/>
  <w15:docId w15:val="{391905CE-CEEF-4488-831F-FD0B9A80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First Indent 2"/>
    <w:basedOn w:val="a4"/>
    <w:uiPriority w:val="99"/>
    <w:unhideWhenUsed/>
    <w:qFormat/>
    <w:pPr>
      <w:ind w:firstLine="420"/>
    </w:pPr>
  </w:style>
  <w:style w:type="character" w:styleId="a6">
    <w:name w:val="Strong"/>
    <w:uiPriority w:val="22"/>
    <w:qFormat/>
    <w:rPr>
      <w:b/>
      <w:bCs/>
    </w:rPr>
  </w:style>
  <w:style w:type="paragraph" w:styleId="a7">
    <w:name w:val="header"/>
    <w:basedOn w:val="a"/>
    <w:link w:val="a8"/>
    <w:rsid w:val="006467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467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李小鹏</dc:creator>
  <cp:lastModifiedBy>小鹏 李</cp:lastModifiedBy>
  <cp:revision>2</cp:revision>
  <dcterms:created xsi:type="dcterms:W3CDTF">2024-11-20T03:18:00Z</dcterms:created>
  <dcterms:modified xsi:type="dcterms:W3CDTF">2024-11-20T03:18:00Z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E76A0F193C384A6F8AEF9F312C752AA3</vt:lpwstr>
  </property>
</Properties>
</file>