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C91B9">
      <w:pPr>
        <w:pStyle w:val="2"/>
        <w:overflowPunct w:val="0"/>
        <w:spacing w:line="597" w:lineRule="exact"/>
        <w:ind w:firstLine="0" w:firstLineChars="0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eastAsia="zh-Hans"/>
        </w:rPr>
        <w:t>附件</w:t>
      </w:r>
      <w:r>
        <w:rPr>
          <w:rFonts w:hint="default" w:ascii="Times New Roman" w:hAnsi="Times New Roman" w:eastAsia="黑体" w:cs="Times New Roman"/>
          <w:lang w:val="en-US" w:eastAsia="zh-CN"/>
        </w:rPr>
        <w:t>2</w:t>
      </w:r>
      <w:r>
        <w:rPr>
          <w:rFonts w:hint="eastAsia" w:cs="Times New Roman"/>
          <w:lang w:val="en-US" w:eastAsia="zh-CN"/>
        </w:rPr>
        <w:t xml:space="preserve"> </w:t>
      </w:r>
      <w:bookmarkStart w:id="0" w:name="_GoBack"/>
      <w:bookmarkEnd w:id="0"/>
    </w:p>
    <w:p w14:paraId="235808F1"/>
    <w:p w14:paraId="5ABA0052">
      <w:pPr>
        <w:overflowPunct w:val="0"/>
        <w:spacing w:line="597" w:lineRule="exact"/>
        <w:jc w:val="center"/>
        <w:rPr>
          <w:rFonts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2"/>
          <w:sz w:val="44"/>
          <w:szCs w:val="44"/>
        </w:rPr>
        <w:t>青羊区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</w:rPr>
        <w:t>“</w:t>
      </w:r>
      <w:r>
        <w:rPr>
          <w:rFonts w:ascii="Times New Roman" w:hAnsi="Times New Roman" w:eastAsia="方正小标宋简体" w:cs="Times New Roman"/>
          <w:kern w:val="2"/>
          <w:sz w:val="44"/>
          <w:szCs w:val="44"/>
        </w:rPr>
        <w:t>青睐工程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</w:rPr>
        <w:t>”</w:t>
      </w:r>
      <w:r>
        <w:rPr>
          <w:rFonts w:ascii="Times New Roman" w:hAnsi="Times New Roman" w:eastAsia="方正小标宋简体" w:cs="Times New Roman"/>
          <w:kern w:val="2"/>
          <w:sz w:val="44"/>
          <w:szCs w:val="44"/>
        </w:rPr>
        <w:t>人才政策资金申请表</w:t>
      </w:r>
    </w:p>
    <w:p w14:paraId="22A27E41">
      <w:pPr>
        <w:pStyle w:val="3"/>
        <w:overflowPunct w:val="0"/>
        <w:spacing w:line="597" w:lineRule="exac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 w:val="0"/>
          <w:kern w:val="2"/>
          <w:sz w:val="32"/>
          <w:szCs w:val="32"/>
        </w:rPr>
        <w:t>（个人用表）</w:t>
      </w:r>
    </w:p>
    <w:tbl>
      <w:tblPr>
        <w:tblStyle w:val="4"/>
        <w:tblW w:w="9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20"/>
        <w:gridCol w:w="2619"/>
        <w:gridCol w:w="1800"/>
        <w:gridCol w:w="3202"/>
      </w:tblGrid>
      <w:tr w14:paraId="376E0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Align w:val="center"/>
          </w:tcPr>
          <w:p w14:paraId="3D7A79D5"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619" w:type="dxa"/>
            <w:vAlign w:val="center"/>
          </w:tcPr>
          <w:p w14:paraId="0B54AAAB"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</w:pPr>
          </w:p>
        </w:tc>
        <w:tc>
          <w:tcPr>
            <w:tcW w:w="1800" w:type="dxa"/>
            <w:vAlign w:val="center"/>
          </w:tcPr>
          <w:p w14:paraId="6889B94E"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3202" w:type="dxa"/>
            <w:vAlign w:val="center"/>
          </w:tcPr>
          <w:p w14:paraId="756B7EE0"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</w:pPr>
          </w:p>
        </w:tc>
      </w:tr>
      <w:tr w14:paraId="401D0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Align w:val="center"/>
          </w:tcPr>
          <w:p w14:paraId="79518BBD"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年龄</w:t>
            </w:r>
          </w:p>
        </w:tc>
        <w:tc>
          <w:tcPr>
            <w:tcW w:w="2619" w:type="dxa"/>
            <w:vAlign w:val="center"/>
          </w:tcPr>
          <w:p w14:paraId="779B0E45"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</w:pPr>
          </w:p>
        </w:tc>
        <w:tc>
          <w:tcPr>
            <w:tcW w:w="1800" w:type="dxa"/>
            <w:vAlign w:val="center"/>
          </w:tcPr>
          <w:p w14:paraId="5466E271"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证件号码</w:t>
            </w:r>
          </w:p>
        </w:tc>
        <w:tc>
          <w:tcPr>
            <w:tcW w:w="3202" w:type="dxa"/>
            <w:vAlign w:val="center"/>
          </w:tcPr>
          <w:p w14:paraId="7BAAB2EB"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</w:pPr>
          </w:p>
        </w:tc>
      </w:tr>
      <w:tr w14:paraId="33363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Align w:val="center"/>
          </w:tcPr>
          <w:p w14:paraId="0430D210"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2619" w:type="dxa"/>
            <w:vAlign w:val="center"/>
          </w:tcPr>
          <w:p w14:paraId="5CA30568"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</w:pPr>
          </w:p>
        </w:tc>
        <w:tc>
          <w:tcPr>
            <w:tcW w:w="1800" w:type="dxa"/>
            <w:vAlign w:val="center"/>
          </w:tcPr>
          <w:p w14:paraId="16A3C3DE"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3202" w:type="dxa"/>
            <w:vAlign w:val="center"/>
          </w:tcPr>
          <w:p w14:paraId="2F8FFB8B"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</w:pPr>
          </w:p>
        </w:tc>
      </w:tr>
      <w:tr w14:paraId="332D3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Align w:val="center"/>
          </w:tcPr>
          <w:p w14:paraId="236BB7AD"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  <w:szCs w:val="24"/>
              </w:rPr>
              <w:t>专业技术职称</w:t>
            </w:r>
          </w:p>
          <w:p w14:paraId="04611825"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或职业资格</w:t>
            </w:r>
          </w:p>
        </w:tc>
        <w:tc>
          <w:tcPr>
            <w:tcW w:w="2619" w:type="dxa"/>
            <w:vAlign w:val="center"/>
          </w:tcPr>
          <w:p w14:paraId="42F74954"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</w:pPr>
          </w:p>
        </w:tc>
        <w:tc>
          <w:tcPr>
            <w:tcW w:w="1800" w:type="dxa"/>
            <w:vAlign w:val="center"/>
          </w:tcPr>
          <w:p w14:paraId="7E1099FC"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3202" w:type="dxa"/>
            <w:vAlign w:val="center"/>
          </w:tcPr>
          <w:p w14:paraId="1643F848"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</w:pPr>
          </w:p>
        </w:tc>
      </w:tr>
      <w:tr w14:paraId="697F4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920" w:type="dxa"/>
            <w:vAlign w:val="center"/>
          </w:tcPr>
          <w:p w14:paraId="6E31892C"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开户银行</w:t>
            </w:r>
          </w:p>
          <w:p w14:paraId="19AEA989"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（基本户）</w:t>
            </w:r>
          </w:p>
        </w:tc>
        <w:tc>
          <w:tcPr>
            <w:tcW w:w="2619" w:type="dxa"/>
            <w:vAlign w:val="center"/>
          </w:tcPr>
          <w:p w14:paraId="128F9C28"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561283F7"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银行帐号</w:t>
            </w:r>
          </w:p>
          <w:p w14:paraId="0FF65DD4"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（基本户）</w:t>
            </w:r>
          </w:p>
        </w:tc>
        <w:tc>
          <w:tcPr>
            <w:tcW w:w="3202" w:type="dxa"/>
            <w:vAlign w:val="center"/>
          </w:tcPr>
          <w:p w14:paraId="5499D6D7"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8E60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83" w:hRule="atLeast"/>
          <w:jc w:val="center"/>
        </w:trPr>
        <w:tc>
          <w:tcPr>
            <w:tcW w:w="1920" w:type="dxa"/>
            <w:vAlign w:val="center"/>
          </w:tcPr>
          <w:p w14:paraId="1F1345A0"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教育经历</w:t>
            </w:r>
          </w:p>
        </w:tc>
        <w:tc>
          <w:tcPr>
            <w:tcW w:w="7621" w:type="dxa"/>
            <w:gridSpan w:val="3"/>
            <w:vAlign w:val="center"/>
          </w:tcPr>
          <w:p w14:paraId="441D6C60"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</w:pPr>
          </w:p>
        </w:tc>
      </w:tr>
      <w:tr w14:paraId="71BE3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70" w:hRule="atLeast"/>
          <w:jc w:val="center"/>
        </w:trPr>
        <w:tc>
          <w:tcPr>
            <w:tcW w:w="1920" w:type="dxa"/>
            <w:vAlign w:val="center"/>
          </w:tcPr>
          <w:p w14:paraId="646EE893"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工作经历</w:t>
            </w:r>
          </w:p>
        </w:tc>
        <w:tc>
          <w:tcPr>
            <w:tcW w:w="7621" w:type="dxa"/>
            <w:gridSpan w:val="3"/>
            <w:vAlign w:val="center"/>
          </w:tcPr>
          <w:p w14:paraId="6889EAD6"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</w:pPr>
          </w:p>
        </w:tc>
      </w:tr>
      <w:tr w14:paraId="5014F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1" w:hRule="atLeast"/>
          <w:jc w:val="center"/>
        </w:trPr>
        <w:tc>
          <w:tcPr>
            <w:tcW w:w="1920" w:type="dxa"/>
            <w:vAlign w:val="center"/>
          </w:tcPr>
          <w:p w14:paraId="0FECBEB8"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申报条款</w:t>
            </w:r>
          </w:p>
        </w:tc>
        <w:tc>
          <w:tcPr>
            <w:tcW w:w="7621" w:type="dxa"/>
            <w:gridSpan w:val="3"/>
            <w:tcBorders>
              <w:bottom w:val="single" w:color="auto" w:sz="4" w:space="0"/>
            </w:tcBorders>
            <w:vAlign w:val="center"/>
          </w:tcPr>
          <w:p w14:paraId="20DD750D">
            <w:pPr>
              <w:overflowPunct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《青羊区实施“青睐工程”产业建圈强链人才计划的若干措施》（成青委办〔2022〕12号）第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eastAsia="仿宋_GB2312" w:cs="Times New Roman"/>
                <w:sz w:val="24"/>
                <w:szCs w:val="24"/>
                <w:u w:val="single"/>
                <w:lang w:eastAsia="zh-CN"/>
              </w:rPr>
              <w:t>十四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条</w:t>
            </w:r>
            <w:r>
              <w:rPr>
                <w:rFonts w:hint="eastAsia" w:eastAsia="仿宋_GB2312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  <w:lang w:eastAsia="zh-CN"/>
              </w:rPr>
              <w:t>加大人才安居保障力度</w:t>
            </w:r>
            <w:r>
              <w:rPr>
                <w:rFonts w:hint="eastAsia" w:eastAsia="仿宋_GB2312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</w:p>
        </w:tc>
      </w:tr>
      <w:tr w14:paraId="0418A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0" w:hRule="atLeast"/>
          <w:jc w:val="center"/>
        </w:trPr>
        <w:tc>
          <w:tcPr>
            <w:tcW w:w="1920" w:type="dxa"/>
            <w:vAlign w:val="center"/>
          </w:tcPr>
          <w:p w14:paraId="54F504AA"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申报项目</w:t>
            </w:r>
          </w:p>
        </w:tc>
        <w:tc>
          <w:tcPr>
            <w:tcW w:w="762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A334B1">
            <w:pPr>
              <w:overflowPunct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</w:t>
            </w:r>
            <w:r>
              <w:rPr>
                <w:rFonts w:hint="eastAsia" w:eastAsia="仿宋_GB2312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  <w:lang w:eastAsia="zh-CN"/>
              </w:rPr>
              <w:t>第</w:t>
            </w:r>
            <w:r>
              <w:rPr>
                <w:rFonts w:hint="eastAsia" w:eastAsia="仿宋_GB2312" w:cs="Times New Roman"/>
                <w:sz w:val="24"/>
                <w:szCs w:val="24"/>
                <w:u w:val="single"/>
                <w:lang w:val="en-US" w:eastAsia="zh-CN"/>
              </w:rPr>
              <w:t>三十三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  <w:lang w:val="en-US" w:eastAsia="zh-CN"/>
              </w:rPr>
              <w:t>项</w:t>
            </w:r>
            <w:r>
              <w:rPr>
                <w:rFonts w:hint="eastAsia" w:eastAsia="仿宋_GB2312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  <w:lang w:val="en-US" w:eastAsia="zh-CN"/>
              </w:rPr>
              <w:t>应届毕业生一次性租房补贴</w:t>
            </w:r>
            <w:r>
              <w:rPr>
                <w:rFonts w:hint="eastAsia" w:eastAsia="仿宋_GB2312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</w:p>
        </w:tc>
      </w:tr>
      <w:tr w14:paraId="31162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0" w:hRule="atLeast"/>
          <w:jc w:val="center"/>
        </w:trPr>
        <w:tc>
          <w:tcPr>
            <w:tcW w:w="1920" w:type="dxa"/>
            <w:vAlign w:val="center"/>
          </w:tcPr>
          <w:p w14:paraId="53488E64"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拟申请资金（万元）</w:t>
            </w:r>
          </w:p>
        </w:tc>
        <w:tc>
          <w:tcPr>
            <w:tcW w:w="762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961ADC">
            <w:pPr>
              <w:overflowPunct w:val="0"/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（小写）：             （大写）：</w:t>
            </w:r>
          </w:p>
        </w:tc>
      </w:tr>
      <w:tr w14:paraId="1EACB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99" w:hRule="atLeast"/>
          <w:jc w:val="center"/>
        </w:trPr>
        <w:tc>
          <w:tcPr>
            <w:tcW w:w="1920" w:type="dxa"/>
            <w:vAlign w:val="center"/>
          </w:tcPr>
          <w:p w14:paraId="7BC58BD2"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申报简述</w:t>
            </w:r>
          </w:p>
        </w:tc>
        <w:tc>
          <w:tcPr>
            <w:tcW w:w="762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6BC722">
            <w:pPr>
              <w:overflowPunct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（申报人围绕拟申报条款申报条件的符合性进行简要阐述，200-500字）</w:t>
            </w:r>
          </w:p>
          <w:p w14:paraId="78805DF9"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</w:pPr>
          </w:p>
        </w:tc>
      </w:tr>
      <w:tr w14:paraId="69A29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41" w:hRule="atLeast"/>
          <w:jc w:val="center"/>
        </w:trPr>
        <w:tc>
          <w:tcPr>
            <w:tcW w:w="1920" w:type="dxa"/>
            <w:vAlign w:val="center"/>
          </w:tcPr>
          <w:p w14:paraId="6754530C"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用人单位意见</w:t>
            </w:r>
          </w:p>
        </w:tc>
        <w:tc>
          <w:tcPr>
            <w:tcW w:w="762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2D75E1"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（需加盖公章）</w:t>
            </w:r>
          </w:p>
        </w:tc>
      </w:tr>
      <w:tr w14:paraId="67163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71" w:hRule="atLeast"/>
          <w:jc w:val="center"/>
        </w:trPr>
        <w:tc>
          <w:tcPr>
            <w:tcW w:w="1920" w:type="dxa"/>
            <w:vAlign w:val="center"/>
          </w:tcPr>
          <w:p w14:paraId="39BED3A6"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受理部门（及联合审理部门）</w:t>
            </w:r>
          </w:p>
          <w:p w14:paraId="47112E5D"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审核意见</w:t>
            </w:r>
          </w:p>
        </w:tc>
        <w:tc>
          <w:tcPr>
            <w:tcW w:w="7621" w:type="dxa"/>
            <w:gridSpan w:val="3"/>
          </w:tcPr>
          <w:p w14:paraId="1EFC2680">
            <w:pPr>
              <w:overflowPunct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 w14:paraId="00CB51CC">
            <w:pPr>
              <w:overflowPunct w:val="0"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经审核，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 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（企业名称）申请项目符合《青羊区实施“青睐工程”产业建圈强链人才计划的若干措施》（成青委办〔2022〕12号）第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（条款名称）项目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（项目名称）规定，其相关材料真实、完备，企业依法在青羊区履行（□纳税□统计）义务。审核金额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万元。</w:t>
            </w:r>
          </w:p>
          <w:p w14:paraId="337DA29A">
            <w:pPr>
              <w:pStyle w:val="3"/>
              <w:overflowPunct w:val="0"/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608ABDD">
            <w:pPr>
              <w:overflowPunct w:val="0"/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97DC57E">
            <w:pPr>
              <w:pStyle w:val="3"/>
              <w:overflowPunct w:val="0"/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BE6D5A1">
            <w:pPr>
              <w:overflowPunct w:val="0"/>
              <w:spacing w:line="3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2412D15">
            <w:pPr>
              <w:pStyle w:val="3"/>
              <w:overflowPunct w:val="0"/>
              <w:spacing w:line="300" w:lineRule="exact"/>
              <w:rPr>
                <w:rFonts w:hint="default" w:ascii="Times New Roman" w:hAnsi="Times New Roman" w:eastAsia="仿宋_GB2312" w:cs="Times New Roman"/>
                <w:b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kern w:val="2"/>
                <w:sz w:val="24"/>
                <w:szCs w:val="24"/>
              </w:rPr>
              <w:t>（加盖公章）</w:t>
            </w:r>
          </w:p>
          <w:p w14:paraId="6FFF7714">
            <w:pPr>
              <w:pStyle w:val="3"/>
              <w:overflowPunct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kern w:val="2"/>
                <w:sz w:val="24"/>
                <w:szCs w:val="24"/>
              </w:rPr>
              <w:t>联系人：                联系电话：</w:t>
            </w:r>
          </w:p>
        </w:tc>
      </w:tr>
    </w:tbl>
    <w:p w14:paraId="5FC6EAA9">
      <w:pPr>
        <w:overflowPunct w:val="0"/>
        <w:spacing w:line="500" w:lineRule="exact"/>
        <w:jc w:val="lef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注：1．本《申请表》适用于线下申报的项目；2．需双面打印、一式五份；3．一个申请项目对应填写一张申请表。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</w:t>
      </w:r>
    </w:p>
    <w:p w14:paraId="0F3A32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C10E1"/>
    <w:rsid w:val="2B0B2FA9"/>
    <w:rsid w:val="3C2C10E1"/>
    <w:rsid w:val="4F8D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0"/>
    </w:pPr>
    <w:rPr>
      <w:rFonts w:eastAsia="仿宋_GB2312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  <w:pPr>
      <w:spacing w:line="360" w:lineRule="auto"/>
      <w:jc w:val="center"/>
    </w:pPr>
    <w:rPr>
      <w:rFonts w:ascii="宋体" w:hAnsi="宋体" w:eastAsia="仿宋_GB2312" w:cs="仿宋_GB2312"/>
      <w:b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2025-03-26T11:00:00Z</dcterms:created>
  <dc:creator>天下</dc:creator>
  <cp:lastModifiedBy>天下</cp:lastModifiedBy>
  <dcterms:modified xsi:type="dcterms:W3CDTF">2025-03-26T11:00:21Z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E3DC706B45C54BAC96486240110D9890_11</vt:lpwstr>
  </property>
  <property fmtid="{D5CDD505-2E9C-101B-9397-08002B2CF9AE}" pid="4" name="KSOTemplateDocerSaveRecord">
    <vt:lpwstr>eyJoZGlkIjoiY2EwMjJmZDA0NjIzNDdkZWI2NjllMTM3Nzk1ZTlkN2UiLCJ1c2VySWQiOiIzNzc1MTY2NDgifQ==</vt:lpwstr>
  </property>
</Properties>
</file>