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ascii="仿宋" w:hAnsi="仿宋" w:eastAsia="仿宋"/>
          <w:sz w:val="32"/>
          <w:szCs w:val="32"/>
        </w:rPr>
      </w:pPr>
      <w:bookmarkStart w:id="2" w:name="_GoBack"/>
      <w:bookmarkEnd w:id="2"/>
      <w:r>
        <w:rPr>
          <w:rFonts w:hint="eastAsia" w:ascii="黑体" w:hAnsi="黑体" w:eastAsia="黑体" w:cs="Calibri"/>
          <w:sz w:val="32"/>
          <w:szCs w:val="32"/>
        </w:rPr>
        <w:t>附件1</w:t>
      </w:r>
    </w:p>
    <w:p>
      <w:pPr>
        <w:spacing w:line="520" w:lineRule="exact"/>
        <w:jc w:val="center"/>
        <w:rPr>
          <w:rFonts w:ascii="仿宋_GB2312" w:hAnsi="仿宋_GB2312" w:eastAsia="仿宋_GB2312" w:cs="仿宋_GB2312"/>
          <w:sz w:val="32"/>
          <w:szCs w:val="32"/>
        </w:rPr>
      </w:pPr>
      <w:r>
        <w:rPr>
          <w:rFonts w:hint="eastAsia" w:ascii="宋体" w:hAnsi="宋体" w:cs="宋体"/>
          <w:b/>
          <w:bCs/>
          <w:sz w:val="44"/>
          <w:szCs w:val="44"/>
        </w:rPr>
        <w:t>公益性岗位报名须知</w:t>
      </w:r>
    </w:p>
    <w:p>
      <w:pPr>
        <w:spacing w:line="520" w:lineRule="exact"/>
        <w:rPr>
          <w:rFonts w:ascii="仿宋_GB2312" w:hAnsi="仿宋_GB2312" w:eastAsia="仿宋_GB2312" w:cs="仿宋_GB2312"/>
          <w:sz w:val="32"/>
          <w:szCs w:val="32"/>
        </w:rPr>
      </w:pP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公益性岗位报名人员：</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符合公益性岗位招聘简章报名条件的人员，需准备户口本、身份证、就业创业证等相关材料到本人户口所在地街道办理就业困难人员认定，完成就业困难人员认定后，提交以下材料方可报名：</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1、身份证（正反面）</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2、最高学历毕业证、学位证</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3、户口本全部页</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4、《就业创业证》第2、3</w:t>
      </w:r>
      <w:bookmarkStart w:id="0" w:name="_Hlk171091316"/>
      <w:r>
        <w:rPr>
          <w:rFonts w:hint="eastAsia" w:ascii="仿宋_GB2312" w:hAnsi="仿宋_GB2312" w:eastAsia="仿宋_GB2312" w:cs="仿宋_GB2312"/>
          <w:sz w:val="32"/>
          <w:szCs w:val="32"/>
        </w:rPr>
        <w:t>、</w:t>
      </w:r>
      <w:bookmarkEnd w:id="0"/>
      <w:r>
        <w:rPr>
          <w:rFonts w:hint="eastAsia" w:ascii="仿宋_GB2312" w:hAnsi="仿宋_GB2312" w:eastAsia="仿宋_GB2312" w:cs="仿宋_GB2312"/>
          <w:sz w:val="32"/>
          <w:szCs w:val="32"/>
        </w:rPr>
        <w:t>4、6、7、8、9页</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5、认定成功的《吉林省就业困难人员申请认定表》</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6、招聘单位要求提交的其他材料</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注：认定零就业家庭成员的报名者，除准备以上材料外还需要提供以下材料：</w:t>
      </w:r>
    </w:p>
    <w:p>
      <w:pPr>
        <w:numPr>
          <w:ilvl w:val="0"/>
          <w:numId w:val="1"/>
        </w:num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本人《吉林省零就业家庭申请认定表》</w:t>
      </w:r>
    </w:p>
    <w:p>
      <w:pPr>
        <w:spacing w:line="520" w:lineRule="exact"/>
        <w:ind w:firstLine="640" w:firstLineChars="200"/>
        <w:rPr>
          <w:rFonts w:ascii="仿宋_GB2312" w:hAnsi="仿宋_GB2312" w:eastAsia="仿宋_GB2312" w:cs="仿宋_GB2312"/>
          <w:sz w:val="32"/>
          <w:szCs w:val="32"/>
        </w:rPr>
      </w:pPr>
      <w:bookmarkStart w:id="1" w:name="_Hlk171093034"/>
      <w:r>
        <w:rPr>
          <w:rFonts w:hint="eastAsia" w:ascii="仿宋_GB2312" w:hAnsi="仿宋_GB2312" w:eastAsia="仿宋_GB2312" w:cs="仿宋_GB2312"/>
          <w:sz w:val="32"/>
          <w:szCs w:val="32"/>
        </w:rPr>
        <w:t>2、</w:t>
      </w:r>
      <w:bookmarkEnd w:id="1"/>
      <w:r>
        <w:rPr>
          <w:rFonts w:hint="eastAsia" w:ascii="仿宋_GB2312" w:hAnsi="仿宋_GB2312" w:eastAsia="仿宋_GB2312" w:cs="仿宋_GB2312"/>
          <w:sz w:val="32"/>
          <w:szCs w:val="32"/>
        </w:rPr>
        <w:t>《吉林省零就业家庭申请认定表》上所有家庭成员的就业创业证。</w:t>
      </w:r>
    </w:p>
    <w:p>
      <w:pPr>
        <w:spacing w:line="520" w:lineRule="exact"/>
        <w:ind w:firstLine="640" w:firstLineChars="200"/>
        <w:rPr>
          <w:rFonts w:ascii="仿宋_GB2312" w:hAnsi="仿宋_GB2312" w:eastAsia="仿宋_GB2312" w:cs="仿宋_GB2312"/>
          <w:sz w:val="32"/>
          <w:szCs w:val="32"/>
        </w:rPr>
        <w:sectPr>
          <w:headerReference r:id="rId3" w:type="default"/>
          <w:footerReference r:id="rId4" w:type="default"/>
          <w:footerReference r:id="rId5" w:type="even"/>
          <w:pgSz w:w="11906" w:h="16838"/>
          <w:pgMar w:top="2098" w:right="1474" w:bottom="1985" w:left="1588" w:header="851" w:footer="992" w:gutter="0"/>
          <w:pgNumType w:fmt="numberInDash"/>
          <w:cols w:space="720" w:num="1"/>
          <w:docGrid w:type="lines" w:linePitch="312" w:charSpace="0"/>
        </w:sect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、已婚者提供婚姻情况承诺书，离婚者提供离婚证及民政局出具的存档证明。</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b/>
        <w:sz w:val="24"/>
        <w:szCs w:val="24"/>
      </w:rPr>
    </w:pPr>
    <w:r>
      <w:rPr>
        <w:b/>
        <w:sz w:val="24"/>
        <w:szCs w:val="24"/>
      </w:rPr>
      <w:fldChar w:fldCharType="begin"/>
    </w:r>
    <w:r>
      <w:rPr>
        <w:rStyle w:val="6"/>
        <w:b/>
        <w:sz w:val="24"/>
        <w:szCs w:val="24"/>
      </w:rPr>
      <w:instrText xml:space="preserve">PAGE  </w:instrText>
    </w:r>
    <w:r>
      <w:rPr>
        <w:b/>
        <w:sz w:val="24"/>
        <w:szCs w:val="24"/>
      </w:rPr>
      <w:fldChar w:fldCharType="separate"/>
    </w:r>
    <w:r>
      <w:rPr>
        <w:rStyle w:val="6"/>
        <w:b/>
        <w:sz w:val="24"/>
        <w:szCs w:val="24"/>
      </w:rPr>
      <w:t>- 2 -</w:t>
    </w:r>
    <w:r>
      <w:rPr>
        <w:b/>
        <w:sz w:val="24"/>
        <w:szCs w:val="24"/>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039640"/>
    <w:multiLevelType w:val="singleLevel"/>
    <w:tmpl w:val="1503964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0NWNjZjEzNDczNGFlNGEyYjg2YzkzMmM5NmQ4ODQifQ=="/>
  </w:docVars>
  <w:rsids>
    <w:rsidRoot w:val="00C053D0"/>
    <w:rsid w:val="00061038"/>
    <w:rsid w:val="004036B3"/>
    <w:rsid w:val="004A2FEB"/>
    <w:rsid w:val="00780F38"/>
    <w:rsid w:val="007D2826"/>
    <w:rsid w:val="00810C94"/>
    <w:rsid w:val="00862CAD"/>
    <w:rsid w:val="00C053D0"/>
    <w:rsid w:val="0A04331C"/>
    <w:rsid w:val="71F350B2"/>
    <w:rsid w:val="75B12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316</Words>
  <Characters>316</Characters>
  <Lines>2</Lines>
  <Paragraphs>1</Paragraphs>
  <TotalTime>31</TotalTime>
  <ScaleCrop>false</ScaleCrop>
  <LinksUpToDate>false</LinksUpToDate>
  <CharactersWithSpaces>316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2022-07-12T03:22:00Z</dcterms:created>
  <dc:creator>Administrator.SKY-20210901PGS</dc:creator>
  <cp:lastModifiedBy>ᡧᠣᠩᡴᠣᠨ海东青</cp:lastModifiedBy>
  <cp:lastPrinted>2024-07-05T09:39:00Z</cp:lastPrinted>
  <dcterms:modified xsi:type="dcterms:W3CDTF">2024-07-08T03:20:23Z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0EF45C1386634AE396AF4D9825CCF37B</vt:lpwstr>
  </property>
</Properties>
</file>