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宋体"/>
          <w:sz w:val="28"/>
          <w:szCs w:val="28"/>
        </w:rPr>
      </w:pPr>
      <w:bookmarkStart w:id="0" w:name="_GoBack"/>
      <w:r>
        <w:rPr>
          <w:rFonts w:hint="eastAsia" w:ascii="黑体" w:hAnsi="黑体" w:eastAsia="黑体" w:cs="宋体"/>
          <w:sz w:val="28"/>
          <w:szCs w:val="28"/>
        </w:rPr>
        <w:t>附件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宋体"/>
          <w:sz w:val="28"/>
          <w:szCs w:val="28"/>
        </w:rPr>
        <w:t>-2</w:t>
      </w:r>
    </w:p>
    <w:bookmarkEnd w:id="0"/>
    <w:p>
      <w:pPr>
        <w:rPr>
          <w:rFonts w:ascii="宋体" w:hAnsi="宋体" w:cs="宋体"/>
          <w:sz w:val="28"/>
          <w:szCs w:val="28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44"/>
          <w:szCs w:val="44"/>
        </w:rPr>
        <w:t>202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1</w:t>
      </w:r>
      <w:r>
        <w:rPr>
          <w:rFonts w:hint="eastAsia" w:ascii="宋体" w:hAnsi="宋体" w:cs="宋体"/>
          <w:b/>
          <w:sz w:val="44"/>
          <w:szCs w:val="44"/>
        </w:rPr>
        <w:t>年度</w:t>
      </w:r>
      <w:r>
        <w:rPr>
          <w:rFonts w:hint="eastAsia" w:ascii="宋体" w:hAnsi="宋体"/>
          <w:b/>
          <w:sz w:val="44"/>
          <w:szCs w:val="44"/>
        </w:rPr>
        <w:t>区高技能人才、管理和骨干人才住房补贴</w:t>
      </w:r>
      <w:r>
        <w:rPr>
          <w:rFonts w:hint="eastAsia" w:ascii="宋体" w:hAnsi="宋体"/>
          <w:b/>
          <w:sz w:val="44"/>
          <w:szCs w:val="44"/>
          <w:lang w:eastAsia="zh-CN"/>
        </w:rPr>
        <w:t>遴选</w:t>
      </w:r>
      <w:r>
        <w:rPr>
          <w:rFonts w:hint="eastAsia" w:ascii="宋体" w:hAnsi="宋体" w:cs="宋体"/>
          <w:b/>
          <w:sz w:val="44"/>
          <w:szCs w:val="44"/>
        </w:rPr>
        <w:t>申报承诺书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（个人）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本人本次申报区高技能人才、管理和骨干人才住房补贴，符合《广州市黄埔区、广州开发区、广州高新区技能人才培养奖励办法》（穗埔组通〔</w:t>
      </w:r>
      <w:r>
        <w:rPr>
          <w:rFonts w:ascii="仿宋_GB2312" w:eastAsia="仿宋_GB2312"/>
          <w:sz w:val="32"/>
          <w:szCs w:val="32"/>
        </w:rPr>
        <w:t>2020〕42号）</w:t>
      </w:r>
      <w:r>
        <w:rPr>
          <w:rFonts w:hint="eastAsia" w:ascii="仿宋_GB2312" w:eastAsia="仿宋_GB2312"/>
          <w:sz w:val="32"/>
          <w:szCs w:val="32"/>
        </w:rPr>
        <w:t>、《关于大力支持民营及中小企业发展壮大的若干措施》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（穗埔字〔201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〕12号）</w:t>
      </w:r>
      <w:r>
        <w:rPr>
          <w:rFonts w:hint="eastAsia" w:ascii="仿宋_GB2312" w:eastAsia="仿宋_GB2312"/>
          <w:sz w:val="32"/>
          <w:szCs w:val="32"/>
        </w:rPr>
        <w:t>及其实施细则的有关规定，所提供的各项资料真实可靠。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如有弄虚作假或重复申领等行为，本人愿意按相关规定处理并承担相应的法律责任。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2"/>
        <w:rPr>
          <w:color w:val="auto"/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申请人签名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指模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napToGrid w:val="0"/>
        <w:spacing w:line="560" w:lineRule="exact"/>
        <w:ind w:firstLine="648" w:firstLineChars="200"/>
      </w:pPr>
      <w:r>
        <w:rPr>
          <w:rFonts w:hint="eastAsia" w:ascii="仿宋" w:hAnsi="仿宋" w:eastAsia="仿宋"/>
          <w:snapToGrid w:val="0"/>
          <w:spacing w:val="2"/>
          <w:kern w:val="0"/>
          <w:sz w:val="32"/>
          <w:szCs w:val="32"/>
        </w:rPr>
        <w:t xml:space="preserve">                               年  月  </w:t>
      </w:r>
      <w:r>
        <w:rPr>
          <w:rFonts w:hint="eastAsia" w:ascii="仿宋" w:hAnsi="仿宋" w:eastAsia="仿宋"/>
          <w:snapToGrid w:val="0"/>
          <w:spacing w:val="2"/>
          <w:kern w:val="0"/>
          <w:sz w:val="32"/>
          <w:szCs w:val="32"/>
          <w:lang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00AFD"/>
    <w:rsid w:val="10CC2276"/>
    <w:rsid w:val="157E32F3"/>
    <w:rsid w:val="42700AFD"/>
    <w:rsid w:val="56B22CCC"/>
    <w:rsid w:val="62F53AC8"/>
    <w:rsid w:val="6639236B"/>
    <w:rsid w:val="7EE7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码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2021-05-26T07:52:00Z</dcterms:created>
  <dc:creator>陈晓艳</dc:creator>
  <cp:lastModifiedBy>傅立业</cp:lastModifiedBy>
  <cp:lastPrinted>2022-02-23T07:24:00Z</cp:lastPrinted>
  <dcterms:modified xsi:type="dcterms:W3CDTF">2022-06-08T06:19:33Z</dcterms:modified>
  <dc:title>附件5-2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A51F07FF79224CACA788583E1A80ECD1</vt:lpwstr>
  </property>
</Properties>
</file>