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right="560"/>
        <w:textAlignment w:val="baseline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eastAsia="方正黑体_GBK"/>
          <w:sz w:val="32"/>
          <w:szCs w:val="32"/>
        </w:rPr>
        <w:t>附件2</w:t>
      </w:r>
    </w:p>
    <w:p>
      <w:pPr>
        <w:spacing w:line="594" w:lineRule="exact"/>
        <w:ind w:right="560"/>
        <w:textAlignment w:val="baseline"/>
        <w:rPr>
          <w:rFonts w:eastAsia="方正黑体_GBK"/>
          <w:sz w:val="28"/>
          <w:szCs w:val="28"/>
        </w:rPr>
      </w:pPr>
    </w:p>
    <w:p>
      <w:pPr>
        <w:spacing w:line="594" w:lineRule="exact"/>
        <w:ind w:right="-2" w:rightChars="-1"/>
        <w:jc w:val="center"/>
        <w:rPr>
          <w:rFonts w:eastAsia="方正小标宋_GBK"/>
          <w:color w:val="000000"/>
          <w:kern w:val="0"/>
          <w:sz w:val="44"/>
          <w:szCs w:val="44"/>
          <w:lang w:bidi="ar"/>
        </w:rPr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>2022年璧山区购房消费补贴每月汇总表（XXXX项目）</w:t>
      </w:r>
    </w:p>
    <w:tbl>
      <w:tblPr>
        <w:tblStyle w:val="6"/>
        <w:tblW w:w="135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133"/>
        <w:gridCol w:w="939"/>
        <w:gridCol w:w="106"/>
        <w:gridCol w:w="535"/>
        <w:gridCol w:w="510"/>
        <w:gridCol w:w="1045"/>
        <w:gridCol w:w="142"/>
        <w:gridCol w:w="903"/>
        <w:gridCol w:w="303"/>
        <w:gridCol w:w="742"/>
        <w:gridCol w:w="375"/>
        <w:gridCol w:w="671"/>
        <w:gridCol w:w="342"/>
        <w:gridCol w:w="703"/>
        <w:gridCol w:w="1045"/>
        <w:gridCol w:w="426"/>
        <w:gridCol w:w="238"/>
        <w:gridCol w:w="381"/>
        <w:gridCol w:w="974"/>
        <w:gridCol w:w="71"/>
        <w:gridCol w:w="170"/>
        <w:gridCol w:w="875"/>
        <w:gridCol w:w="391"/>
        <w:gridCol w:w="6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984" w:type="dxa"/>
            <w:gridSpan w:val="3"/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填报单位（签章）：</w:t>
            </w: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widowControl/>
              <w:spacing w:line="594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制表人：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594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widowControl/>
              <w:spacing w:line="594" w:lineRule="exact"/>
              <w:ind w:firstLine="360" w:firstLineChars="15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电话：</w:t>
            </w: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spacing w:line="594" w:lineRule="exac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制表时间： </w:t>
            </w:r>
          </w:p>
        </w:tc>
        <w:tc>
          <w:tcPr>
            <w:tcW w:w="241" w:type="dxa"/>
            <w:gridSpan w:val="2"/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4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b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业务编号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房屋用途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sz w:val="24"/>
              </w:rPr>
              <w:t>建筑面积</w:t>
            </w:r>
          </w:p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spacing w:val="-12"/>
                <w:sz w:val="24"/>
              </w:rPr>
            </w:pPr>
            <w:r>
              <w:rPr>
                <w:rFonts w:eastAsia="方正黑体_GBK"/>
                <w:color w:val="000000"/>
                <w:spacing w:val="-12"/>
                <w:sz w:val="24"/>
              </w:rPr>
              <w:t>（平方米）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 xml:space="preserve">房款金额 </w:t>
            </w:r>
          </w:p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契税</w:t>
            </w:r>
          </w:p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缴纳</w:t>
            </w:r>
          </w:p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金额 （元）</w:t>
            </w: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收款人</w:t>
            </w:r>
          </w:p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收款人</w:t>
            </w:r>
          </w:p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账号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开户行（建设银行或农商行）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jc w:val="left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jc w:val="left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1" w:type="dxa"/>
          <w:trHeight w:val="47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说明：</w:t>
            </w:r>
          </w:p>
        </w:tc>
        <w:tc>
          <w:tcPr>
            <w:tcW w:w="10754" w:type="dxa"/>
            <w:gridSpan w:val="21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1．业务编号为《重庆市商品房买房合同》的业务编号。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1" w:type="dxa"/>
          <w:trHeight w:val="432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754" w:type="dxa"/>
            <w:gridSpan w:val="21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2．契税缴纳金额应与《中华人民共和国税收完税证明》金额一致。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1" w:type="dxa"/>
          <w:trHeight w:val="432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754" w:type="dxa"/>
            <w:gridSpan w:val="21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3．收款人姓名应与收款人账号对应，开户行信息应填制完整、准确（至少具体到XXX支行）。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1" w:type="dxa"/>
          <w:trHeight w:val="243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754" w:type="dxa"/>
            <w:gridSpan w:val="21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500" w:lineRule="exact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仅限使用建设银行或重庆市农村商业银行I类卡办理补贴。</w:t>
            </w:r>
          </w:p>
        </w:tc>
      </w:tr>
    </w:tbl>
    <w:p>
      <w:pPr>
        <w:spacing w:after="120" w:line="500" w:lineRule="exact"/>
        <w:ind w:firstLine="9360" w:firstLineChars="3900"/>
        <w:rPr>
          <w:color w:val="000000"/>
          <w:sz w:val="24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2098" w:bottom="1474" w:left="1985" w:header="851" w:footer="992" w:gutter="0"/>
          <w:cols w:space="720" w:num="1"/>
          <w:titlePg/>
          <w:docGrid w:linePitch="312" w:charSpace="0"/>
        </w:sectPr>
      </w:pPr>
      <w:r>
        <w:rPr>
          <w:color w:val="000000"/>
          <w:sz w:val="24"/>
        </w:rPr>
        <w:t>申请日期：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-185420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XuX1d1AAAAAgBAAAPAAAAAAAAAAEAIAAAACIAAABkcnMvZG93bnJl&#10;di54bWxQSwECFAAUAAAACACHTuJA5KL+z8gBAACZ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10"/>
        <w:szCs w:val="10"/>
      </w:rPr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9BC19B"/>
    <w:multiLevelType w:val="singleLevel"/>
    <w:tmpl w:val="5F9BC19B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ZTI1ZmZkMThhZjcyM2ZlMmVmZTFlMDhmMzY4OTgifQ=="/>
  </w:docVars>
  <w:rsids>
    <w:rsidRoot w:val="01F34018"/>
    <w:rsid w:val="01F34018"/>
    <w:rsid w:val="6430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256</Characters>
  <Lines>0</Lines>
  <Paragraphs>0</Paragraphs>
  <TotalTime>0</TotalTime>
  <ScaleCrop>false</ScaleCrop>
  <LinksUpToDate>false</LinksUpToDate>
  <CharactersWithSpaces>286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2022-07-08T07:45:00Z</dcterms:created>
  <dc:creator>Administrator</dc:creator>
  <cp:lastModifiedBy>柯洛伊</cp:lastModifiedBy>
  <dcterms:modified xsi:type="dcterms:W3CDTF">2022-07-13T06:26:23Z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0CCF470F1D8E4064BDC4572FEEC66B3D</vt:lpwstr>
  </property>
</Properties>
</file>