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0" w:type="dxa"/>
        <w:tblLayout w:type="fixed"/>
        <w:tblCellMar>
          <w:top w:w="0" w:type="dxa"/>
          <w:left w:w="0" w:type="dxa"/>
          <w:bottom w:w="0" w:type="dxa"/>
          <w:right w:w="0" w:type="dxa"/>
        </w:tblCellMar>
      </w:tblPr>
      <w:tblGrid>
        <w:gridCol w:w="2095"/>
        <w:gridCol w:w="2142"/>
        <w:gridCol w:w="2596"/>
        <w:gridCol w:w="1971"/>
      </w:tblGrid>
      <w:tr>
        <w:tblPrEx>
          <w:tblCellMar>
            <w:top w:w="0" w:type="dxa"/>
            <w:left w:w="0" w:type="dxa"/>
            <w:bottom w:w="0" w:type="dxa"/>
            <w:right w:w="0" w:type="dxa"/>
          </w:tblCellMar>
        </w:tblPrEx>
        <w:trPr>
          <w:trHeight w:val="498" w:hRule="atLeast"/>
        </w:trPr>
        <w:tc>
          <w:tcPr>
            <w:tcW w:w="8804" w:type="dxa"/>
            <w:gridSpan w:val="4"/>
            <w:tcBorders>
              <w:top w:val="nil"/>
              <w:left w:val="nil"/>
              <w:bottom w:val="nil"/>
              <w:right w:val="nil"/>
            </w:tcBorders>
            <w:noWrap w:val="0"/>
            <w:tcMar>
              <w:top w:w="15" w:type="dxa"/>
              <w:left w:w="15" w:type="dxa"/>
              <w:right w:w="15" w:type="dxa"/>
            </w:tcMar>
            <w:vAlign w:val="center"/>
          </w:tcPr>
          <w:p>
            <w:pPr>
              <w:spacing w:line="580" w:lineRule="exact"/>
              <w:ind w:right="560"/>
              <w:textAlignment w:val="baseline"/>
              <w:rPr>
                <w:rFonts w:eastAsia="方正黑体_GBK"/>
                <w:sz w:val="32"/>
                <w:szCs w:val="32"/>
              </w:rPr>
            </w:pPr>
            <w:r>
              <w:rPr>
                <w:rFonts w:eastAsia="方正黑体_GBK"/>
                <w:sz w:val="32"/>
                <w:szCs w:val="32"/>
              </w:rPr>
              <w:t>附件1</w:t>
            </w:r>
          </w:p>
          <w:p>
            <w:pPr>
              <w:widowControl/>
              <w:jc w:val="center"/>
              <w:textAlignment w:val="center"/>
              <w:rPr>
                <w:rFonts w:eastAsia="方正黑体_GBK"/>
                <w:color w:val="000000"/>
                <w:kern w:val="0"/>
                <w:sz w:val="36"/>
                <w:szCs w:val="36"/>
              </w:rPr>
            </w:pPr>
            <w:bookmarkStart w:id="0" w:name="_GoBack"/>
            <w:r>
              <w:rPr>
                <w:rFonts w:eastAsia="方正黑体_GBK"/>
                <w:color w:val="000000"/>
                <w:kern w:val="0"/>
                <w:sz w:val="36"/>
                <w:szCs w:val="36"/>
              </w:rPr>
              <w:t>2022年璧山区购房消费补贴申请表</w:t>
            </w:r>
          </w:p>
          <w:bookmarkEnd w:id="0"/>
          <w:p>
            <w:pPr>
              <w:widowControl/>
              <w:textAlignment w:val="center"/>
              <w:rPr>
                <w:rFonts w:eastAsia="方正仿宋_GBK"/>
                <w:color w:val="000000"/>
                <w:kern w:val="0"/>
                <w:sz w:val="36"/>
                <w:szCs w:val="36"/>
              </w:rPr>
            </w:pPr>
            <w:r>
              <w:rPr>
                <w:rFonts w:eastAsia="方正仿宋_GBK"/>
                <w:color w:val="000000"/>
                <w:kern w:val="0"/>
                <w:sz w:val="24"/>
              </w:rPr>
              <w:t>编号2022-                                                   单位：元</w:t>
            </w:r>
          </w:p>
        </w:tc>
      </w:tr>
      <w:tr>
        <w:tblPrEx>
          <w:tblCellMar>
            <w:top w:w="0" w:type="dxa"/>
            <w:left w:w="0" w:type="dxa"/>
            <w:bottom w:w="0" w:type="dxa"/>
            <w:right w:w="0" w:type="dxa"/>
          </w:tblCellMar>
        </w:tblPrEx>
        <w:trPr>
          <w:trHeight w:val="810"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项目名称</w:t>
            </w:r>
          </w:p>
        </w:tc>
        <w:tc>
          <w:tcPr>
            <w:tcW w:w="2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项目地址</w:t>
            </w:r>
          </w:p>
        </w:tc>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r>
      <w:tr>
        <w:tblPrEx>
          <w:tblCellMar>
            <w:top w:w="0" w:type="dxa"/>
            <w:left w:w="0" w:type="dxa"/>
            <w:bottom w:w="0" w:type="dxa"/>
            <w:right w:w="0" w:type="dxa"/>
          </w:tblCellMar>
        </w:tblPrEx>
        <w:trPr>
          <w:trHeight w:val="704"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补贴户数</w:t>
            </w:r>
          </w:p>
        </w:tc>
        <w:tc>
          <w:tcPr>
            <w:tcW w:w="2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 xml:space="preserve">金额                      </w:t>
            </w:r>
          </w:p>
        </w:tc>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r>
      <w:tr>
        <w:tblPrEx>
          <w:tblCellMar>
            <w:top w:w="0" w:type="dxa"/>
            <w:left w:w="0" w:type="dxa"/>
            <w:bottom w:w="0" w:type="dxa"/>
            <w:right w:w="0" w:type="dxa"/>
          </w:tblCellMar>
        </w:tblPrEx>
        <w:trPr>
          <w:trHeight w:val="704"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具体经办人</w:t>
            </w:r>
          </w:p>
        </w:tc>
        <w:tc>
          <w:tcPr>
            <w:tcW w:w="2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电话</w:t>
            </w:r>
          </w:p>
        </w:tc>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textAlignment w:val="baseline"/>
              <w:rPr>
                <w:rFonts w:eastAsia="方正仿宋_GBK"/>
                <w:color w:val="000000"/>
                <w:sz w:val="24"/>
              </w:rPr>
            </w:pPr>
          </w:p>
        </w:tc>
      </w:tr>
      <w:tr>
        <w:tblPrEx>
          <w:tblCellMar>
            <w:top w:w="0" w:type="dxa"/>
            <w:left w:w="0" w:type="dxa"/>
            <w:bottom w:w="0" w:type="dxa"/>
            <w:right w:w="0" w:type="dxa"/>
          </w:tblCellMar>
        </w:tblPrEx>
        <w:trPr>
          <w:trHeight w:val="2173"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申   请</w:t>
            </w:r>
          </w:p>
          <w:p>
            <w:pPr>
              <w:widowControl/>
              <w:spacing w:line="300" w:lineRule="exact"/>
              <w:jc w:val="center"/>
              <w:textAlignment w:val="center"/>
              <w:rPr>
                <w:rFonts w:eastAsia="方正仿宋_GBK"/>
                <w:color w:val="000000"/>
                <w:sz w:val="24"/>
              </w:rPr>
            </w:pPr>
            <w:r>
              <w:rPr>
                <w:rFonts w:eastAsia="方正仿宋_GBK"/>
                <w:color w:val="000000"/>
                <w:kern w:val="0"/>
                <w:sz w:val="24"/>
              </w:rPr>
              <w:t>材   料</w:t>
            </w:r>
          </w:p>
        </w:tc>
        <w:tc>
          <w:tcPr>
            <w:tcW w:w="67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textAlignment w:val="baseline"/>
              <w:rPr>
                <w:rFonts w:eastAsia="方正仿宋_GBK"/>
                <w:bCs/>
                <w:sz w:val="24"/>
              </w:rPr>
            </w:pPr>
            <w:r>
              <w:rPr>
                <w:rFonts w:eastAsia="方正仿宋_GBK"/>
                <w:bCs/>
                <w:sz w:val="24"/>
              </w:rPr>
              <w:t>□1．购房补助申请表、汇总表；</w:t>
            </w:r>
          </w:p>
          <w:p>
            <w:pPr>
              <w:spacing w:line="300" w:lineRule="exact"/>
              <w:textAlignment w:val="baseline"/>
              <w:rPr>
                <w:rFonts w:eastAsia="方正仿宋_GBK"/>
                <w:bCs/>
                <w:sz w:val="24"/>
              </w:rPr>
            </w:pPr>
            <w:r>
              <w:rPr>
                <w:rFonts w:eastAsia="方正仿宋_GBK"/>
                <w:bCs/>
                <w:sz w:val="24"/>
              </w:rPr>
              <w:t>□2．每个购房人的网签合同备案凭证复印件、契税完税证明复印件、身份证或营业执照复印件、开户银行及账号（复印件写上户名及联系电话）各1份；符合</w:t>
            </w:r>
            <w:r>
              <w:rPr>
                <w:rFonts w:hint="eastAsia" w:eastAsia="方正仿宋_GBK"/>
                <w:bCs/>
                <w:sz w:val="24"/>
              </w:rPr>
              <w:t>“</w:t>
            </w:r>
            <w:r>
              <w:rPr>
                <w:rFonts w:eastAsia="方正仿宋_GBK"/>
                <w:bCs/>
                <w:sz w:val="24"/>
              </w:rPr>
              <w:t>四上</w:t>
            </w:r>
            <w:r>
              <w:rPr>
                <w:rFonts w:hint="eastAsia" w:eastAsia="方正仿宋_GBK"/>
                <w:bCs/>
                <w:sz w:val="24"/>
              </w:rPr>
              <w:t>”</w:t>
            </w:r>
            <w:r>
              <w:rPr>
                <w:rFonts w:eastAsia="方正仿宋_GBK"/>
                <w:bCs/>
                <w:sz w:val="24"/>
              </w:rPr>
              <w:t>企业员工购房额外消费补贴的购房人附所在企业工作证明和缴纳社保1年以上的证明材料。人才购房的还需提供用人单位工作证明、学历学位证复印件和学信网、学历网电子认证材料。</w:t>
            </w:r>
          </w:p>
          <w:p>
            <w:pPr>
              <w:spacing w:line="300" w:lineRule="exact"/>
              <w:jc w:val="left"/>
              <w:textAlignment w:val="baseline"/>
              <w:rPr>
                <w:rFonts w:eastAsia="方正仿宋_GBK"/>
                <w:bCs/>
                <w:sz w:val="24"/>
              </w:rPr>
            </w:pPr>
            <w:r>
              <w:rPr>
                <w:rFonts w:eastAsia="方正仿宋_GBK"/>
                <w:bCs/>
                <w:sz w:val="24"/>
              </w:rPr>
              <w:t>备注：购房补助汇总表顺序应与购房人提供的资料顺序一致。</w:t>
            </w:r>
          </w:p>
        </w:tc>
      </w:tr>
      <w:tr>
        <w:tblPrEx>
          <w:tblCellMar>
            <w:top w:w="0" w:type="dxa"/>
            <w:left w:w="0" w:type="dxa"/>
            <w:bottom w:w="0" w:type="dxa"/>
            <w:right w:w="0" w:type="dxa"/>
          </w:tblCellMar>
        </w:tblPrEx>
        <w:trPr>
          <w:trHeight w:val="1333"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开发企业</w:t>
            </w:r>
          </w:p>
          <w:p>
            <w:pPr>
              <w:widowControl/>
              <w:spacing w:line="300" w:lineRule="exact"/>
              <w:jc w:val="center"/>
              <w:textAlignment w:val="center"/>
              <w:rPr>
                <w:rFonts w:eastAsia="方正仿宋_GBK"/>
                <w:bCs/>
                <w:sz w:val="24"/>
              </w:rPr>
            </w:pPr>
            <w:r>
              <w:rPr>
                <w:rFonts w:eastAsia="方正仿宋_GBK"/>
                <w:color w:val="000000"/>
                <w:kern w:val="0"/>
                <w:sz w:val="24"/>
              </w:rPr>
              <w:t>意    见</w:t>
            </w:r>
          </w:p>
          <w:p>
            <w:pPr>
              <w:widowControl/>
              <w:spacing w:line="300" w:lineRule="exact"/>
              <w:jc w:val="center"/>
              <w:textAlignment w:val="center"/>
              <w:rPr>
                <w:rFonts w:eastAsia="方正仿宋_GBK"/>
                <w:color w:val="000000"/>
                <w:kern w:val="0"/>
                <w:sz w:val="24"/>
              </w:rPr>
            </w:pPr>
          </w:p>
        </w:tc>
        <w:tc>
          <w:tcPr>
            <w:tcW w:w="67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ind w:firstLine="3960" w:firstLineChars="1650"/>
              <w:jc w:val="left"/>
              <w:textAlignment w:val="baseline"/>
              <w:rPr>
                <w:rFonts w:eastAsia="方正仿宋_GBK"/>
                <w:sz w:val="24"/>
              </w:rPr>
            </w:pPr>
            <w:r>
              <w:rPr>
                <w:rFonts w:eastAsia="方正仿宋_GBK"/>
                <w:sz w:val="24"/>
              </w:rPr>
              <w:t>（盖章）</w:t>
            </w:r>
          </w:p>
          <w:p>
            <w:pPr>
              <w:spacing w:line="300" w:lineRule="exact"/>
              <w:jc w:val="center"/>
              <w:textAlignment w:val="baseline"/>
              <w:rPr>
                <w:rFonts w:eastAsia="方正仿宋_GBK"/>
                <w:sz w:val="24"/>
              </w:rPr>
            </w:pPr>
            <w:r>
              <w:rPr>
                <w:rFonts w:eastAsia="方正仿宋_GBK"/>
                <w:sz w:val="24"/>
              </w:rPr>
              <w:t xml:space="preserve">                   年    月    日</w:t>
            </w:r>
          </w:p>
        </w:tc>
      </w:tr>
      <w:tr>
        <w:tblPrEx>
          <w:tblCellMar>
            <w:top w:w="0" w:type="dxa"/>
            <w:left w:w="0" w:type="dxa"/>
            <w:bottom w:w="0" w:type="dxa"/>
            <w:right w:w="0" w:type="dxa"/>
          </w:tblCellMar>
        </w:tblPrEx>
        <w:trPr>
          <w:trHeight w:val="1537"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区住房城乡</w:t>
            </w:r>
          </w:p>
          <w:p>
            <w:pPr>
              <w:widowControl/>
              <w:spacing w:line="300" w:lineRule="exact"/>
              <w:jc w:val="center"/>
              <w:textAlignment w:val="center"/>
              <w:rPr>
                <w:rFonts w:eastAsia="方正仿宋_GBK"/>
                <w:color w:val="000000"/>
                <w:kern w:val="0"/>
                <w:sz w:val="24"/>
              </w:rPr>
            </w:pPr>
            <w:r>
              <w:rPr>
                <w:rFonts w:eastAsia="方正仿宋_GBK"/>
                <w:color w:val="000000"/>
                <w:kern w:val="0"/>
                <w:sz w:val="24"/>
              </w:rPr>
              <w:t>建委意见</w:t>
            </w:r>
          </w:p>
        </w:tc>
        <w:tc>
          <w:tcPr>
            <w:tcW w:w="67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ind w:firstLine="3360" w:firstLineChars="1400"/>
              <w:jc w:val="left"/>
              <w:textAlignment w:val="baseline"/>
              <w:rPr>
                <w:rFonts w:eastAsia="方正仿宋_GBK"/>
                <w:sz w:val="24"/>
              </w:rPr>
            </w:pPr>
          </w:p>
          <w:p>
            <w:pPr>
              <w:spacing w:line="600" w:lineRule="exact"/>
              <w:ind w:firstLine="3960" w:firstLineChars="1650"/>
              <w:jc w:val="left"/>
              <w:textAlignment w:val="baseline"/>
              <w:rPr>
                <w:rFonts w:eastAsia="方正仿宋_GBK"/>
                <w:sz w:val="24"/>
              </w:rPr>
            </w:pPr>
            <w:r>
              <w:rPr>
                <w:rFonts w:eastAsia="方正仿宋_GBK"/>
                <w:sz w:val="24"/>
              </w:rPr>
              <w:t>（盖章）</w:t>
            </w:r>
          </w:p>
          <w:p>
            <w:pPr>
              <w:spacing w:line="600" w:lineRule="exact"/>
              <w:jc w:val="left"/>
              <w:textAlignment w:val="baseline"/>
              <w:rPr>
                <w:rFonts w:eastAsia="方正仿宋_GBK"/>
                <w:sz w:val="24"/>
              </w:rPr>
            </w:pPr>
            <w:r>
              <w:rPr>
                <w:rFonts w:eastAsia="方正仿宋_GBK"/>
                <w:sz w:val="24"/>
              </w:rPr>
              <w:t xml:space="preserve">                              年    月    日</w:t>
            </w:r>
          </w:p>
        </w:tc>
      </w:tr>
      <w:tr>
        <w:tblPrEx>
          <w:tblCellMar>
            <w:top w:w="0" w:type="dxa"/>
            <w:left w:w="0" w:type="dxa"/>
            <w:bottom w:w="0" w:type="dxa"/>
            <w:right w:w="0" w:type="dxa"/>
          </w:tblCellMar>
        </w:tblPrEx>
        <w:trPr>
          <w:trHeight w:val="1529" w:hRule="atLeast"/>
        </w:trPr>
        <w:tc>
          <w:tcPr>
            <w:tcW w:w="2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 w:val="24"/>
              </w:rPr>
            </w:pPr>
            <w:r>
              <w:rPr>
                <w:rFonts w:eastAsia="方正仿宋_GBK"/>
                <w:color w:val="000000"/>
                <w:kern w:val="0"/>
                <w:sz w:val="24"/>
              </w:rPr>
              <w:t>区财政局</w:t>
            </w:r>
          </w:p>
          <w:p>
            <w:pPr>
              <w:widowControl/>
              <w:spacing w:line="300" w:lineRule="exact"/>
              <w:jc w:val="center"/>
              <w:textAlignment w:val="center"/>
              <w:rPr>
                <w:rFonts w:eastAsia="方正仿宋_GBK"/>
                <w:color w:val="000000"/>
                <w:kern w:val="0"/>
                <w:sz w:val="24"/>
              </w:rPr>
            </w:pPr>
            <w:r>
              <w:rPr>
                <w:rFonts w:eastAsia="方正仿宋_GBK"/>
                <w:color w:val="000000"/>
                <w:kern w:val="0"/>
                <w:sz w:val="24"/>
              </w:rPr>
              <w:t>意    见</w:t>
            </w:r>
          </w:p>
        </w:tc>
        <w:tc>
          <w:tcPr>
            <w:tcW w:w="67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ind w:firstLine="3840" w:firstLineChars="1600"/>
              <w:jc w:val="left"/>
              <w:textAlignment w:val="baseline"/>
              <w:rPr>
                <w:rFonts w:eastAsia="方正仿宋_GBK"/>
                <w:sz w:val="24"/>
              </w:rPr>
            </w:pPr>
            <w:r>
              <w:rPr>
                <w:rFonts w:eastAsia="方正仿宋_GBK"/>
                <w:sz w:val="24"/>
              </w:rPr>
              <w:t>（盖章）</w:t>
            </w:r>
          </w:p>
          <w:p>
            <w:pPr>
              <w:spacing w:line="300" w:lineRule="exact"/>
              <w:jc w:val="center"/>
              <w:textAlignment w:val="baseline"/>
              <w:rPr>
                <w:rFonts w:eastAsia="方正仿宋_GBK"/>
                <w:color w:val="000000"/>
                <w:sz w:val="24"/>
              </w:rPr>
            </w:pPr>
            <w:r>
              <w:rPr>
                <w:rFonts w:eastAsia="方正仿宋_GBK"/>
                <w:sz w:val="24"/>
              </w:rPr>
              <w:t xml:space="preserve">                  年    月    日</w:t>
            </w:r>
          </w:p>
        </w:tc>
      </w:tr>
    </w:tbl>
    <w:p>
      <w:pPr>
        <w:spacing w:line="580" w:lineRule="exact"/>
        <w:ind w:right="560"/>
        <w:textAlignment w:val="baseline"/>
      </w:pPr>
      <w:r>
        <w:rPr>
          <w:rFonts w:eastAsia="方正仿宋_GBK"/>
          <w:sz w:val="30"/>
          <w:szCs w:val="30"/>
        </w:rPr>
        <w:t>备注：附件材料提供1套即可，复印件加盖开发公司公章。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ZTI1ZmZkMThhZjcyM2ZlMmVmZTFlMDhmMzY4OTgifQ=="/>
  </w:docVars>
  <w:rsids>
    <w:rsidRoot w:val="224E1A61"/>
    <w:rsid w:val="224E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99"/>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2022-07-08T07:44:00Z</dcterms:created>
  <dc:creator>Administrator</dc:creator>
  <cp:lastModifiedBy>Administrator</cp:lastModifiedBy>
  <dcterms:modified xsi:type="dcterms:W3CDTF">2022-07-08T07:44:47Z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31B9F2696A354C65B355BB07185921A5</vt:lpwstr>
  </property>
</Properties>
</file>